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8D" w:rsidRPr="007F3B8E" w:rsidRDefault="007F3B8E" w:rsidP="007F3B8E">
      <w:pPr>
        <w:tabs>
          <w:tab w:val="right" w:pos="11199"/>
        </w:tabs>
        <w:spacing w:after="480"/>
        <w:ind w:left="142" w:hanging="142"/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ab/>
      </w:r>
      <w:r w:rsidRPr="007F3B8E">
        <w:rPr>
          <w:rFonts w:ascii="Times New Roman" w:hAnsi="Times New Roman" w:cs="Times New Roman"/>
          <w:sz w:val="16"/>
          <w:szCs w:val="16"/>
        </w:rPr>
        <w:tab/>
      </w:r>
      <w:r w:rsidR="00CB3FBE" w:rsidRPr="007F3B8E">
        <w:rPr>
          <w:rFonts w:ascii="Times New Roman" w:hAnsi="Times New Roman" w:cs="Times New Roman"/>
          <w:sz w:val="16"/>
          <w:szCs w:val="16"/>
        </w:rPr>
        <w:t>Te</w:t>
      </w:r>
      <w:r w:rsidR="006608D1" w:rsidRPr="007F3B8E">
        <w:rPr>
          <w:rFonts w:ascii="Times New Roman" w:hAnsi="Times New Roman" w:cs="Times New Roman"/>
          <w:sz w:val="16"/>
          <w:szCs w:val="16"/>
        </w:rPr>
        <w:t>kst jednolity obowiązujący od 24</w:t>
      </w:r>
      <w:r w:rsidR="00CB3FBE" w:rsidRPr="007F3B8E">
        <w:rPr>
          <w:rFonts w:ascii="Times New Roman" w:hAnsi="Times New Roman" w:cs="Times New Roman"/>
          <w:sz w:val="16"/>
          <w:szCs w:val="16"/>
        </w:rPr>
        <w:t>.01.2019</w:t>
      </w:r>
    </w:p>
    <w:p w:rsidR="007A1AB9" w:rsidRPr="00BF62BB" w:rsidRDefault="00CB3FBE" w:rsidP="007A1AB9">
      <w:pPr>
        <w:jc w:val="center"/>
        <w:rPr>
          <w:rFonts w:ascii="Times New Roman" w:hAnsi="Times New Roman" w:cs="Times New Roman"/>
          <w:b/>
        </w:rPr>
      </w:pPr>
      <w:r w:rsidRPr="00BF62BB">
        <w:rPr>
          <w:rFonts w:ascii="Times New Roman" w:hAnsi="Times New Roman" w:cs="Times New Roman"/>
          <w:b/>
        </w:rPr>
        <w:t>Regulamin Finansowy</w:t>
      </w:r>
    </w:p>
    <w:p w:rsidR="00CB3FBE" w:rsidRPr="00BF62BB" w:rsidRDefault="00CB3FBE" w:rsidP="00170B5A">
      <w:pPr>
        <w:spacing w:after="360"/>
        <w:jc w:val="center"/>
        <w:rPr>
          <w:rFonts w:ascii="Times New Roman" w:hAnsi="Times New Roman" w:cs="Times New Roman"/>
          <w:b/>
        </w:rPr>
      </w:pPr>
      <w:r w:rsidRPr="00BF62BB">
        <w:rPr>
          <w:rFonts w:ascii="Times New Roman" w:hAnsi="Times New Roman" w:cs="Times New Roman"/>
          <w:b/>
        </w:rPr>
        <w:t xml:space="preserve"> Wyższej Szkoły Humanistycznej we Wrocławiu</w:t>
      </w:r>
    </w:p>
    <w:p w:rsidR="00CB3FBE" w:rsidRPr="007F3B8E" w:rsidRDefault="00CB3FBE" w:rsidP="007A1AB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3B8E">
        <w:rPr>
          <w:rFonts w:ascii="Times New Roman" w:hAnsi="Times New Roman" w:cs="Times New Roman"/>
          <w:b/>
          <w:sz w:val="16"/>
          <w:szCs w:val="16"/>
        </w:rPr>
        <w:t>§1</w:t>
      </w:r>
    </w:p>
    <w:p w:rsidR="00B30B5F" w:rsidRPr="007F3B8E" w:rsidRDefault="00B30B5F" w:rsidP="007A1A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Regulamin finansowy zawiera uregulowania kształtujące stosunek cywilno – prawny pomiędzy studentem/słuchaczem lub inną osobą pobierającą usługi edukacyjne, a Wyższą Szkołą Humanistyczną we Wrocławiu, zwanej dalej Uczelnią.</w:t>
      </w:r>
    </w:p>
    <w:p w:rsidR="00B30B5F" w:rsidRPr="007F3B8E" w:rsidRDefault="00B30B5F" w:rsidP="007A1A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Regulamin finansowy jest integralną częścią „Umowy o świadczenie us</w:t>
      </w:r>
      <w:r w:rsidR="00747BA0">
        <w:rPr>
          <w:rFonts w:ascii="Times New Roman" w:hAnsi="Times New Roman" w:cs="Times New Roman"/>
          <w:sz w:val="16"/>
          <w:szCs w:val="16"/>
        </w:rPr>
        <w:t>ług edukacyjnych” stosowanej w U</w:t>
      </w:r>
      <w:r w:rsidRPr="007F3B8E">
        <w:rPr>
          <w:rFonts w:ascii="Times New Roman" w:hAnsi="Times New Roman" w:cs="Times New Roman"/>
          <w:sz w:val="16"/>
          <w:szCs w:val="16"/>
        </w:rPr>
        <w:t>czelni.</w:t>
      </w:r>
    </w:p>
    <w:p w:rsidR="00B30B5F" w:rsidRPr="007F3B8E" w:rsidRDefault="00747BA0" w:rsidP="007A1A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Studia w U</w:t>
      </w:r>
      <w:r w:rsidR="00E468B6">
        <w:rPr>
          <w:rFonts w:ascii="Times New Roman" w:hAnsi="Times New Roman" w:cs="Times New Roman"/>
          <w:sz w:val="16"/>
          <w:szCs w:val="16"/>
        </w:rPr>
        <w:t>czelni są</w:t>
      </w:r>
      <w:r w:rsidR="00C23C0E" w:rsidRPr="007F3B8E">
        <w:rPr>
          <w:rFonts w:ascii="Times New Roman" w:hAnsi="Times New Roman" w:cs="Times New Roman"/>
          <w:sz w:val="16"/>
          <w:szCs w:val="16"/>
        </w:rPr>
        <w:t xml:space="preserve"> płatne. Odpłatność za usługi edukacyjne składa się z następujących elementów: opłaty administracyjnej, opłaty za studia (zajęcia objęte planem studiów) i opłat dodatkowych.</w:t>
      </w:r>
    </w:p>
    <w:p w:rsidR="00C23C0E" w:rsidRPr="007F3B8E" w:rsidRDefault="00C23C0E" w:rsidP="00476BD3">
      <w:pPr>
        <w:pStyle w:val="Akapitzlist"/>
        <w:numPr>
          <w:ilvl w:val="0"/>
          <w:numId w:val="1"/>
        </w:numPr>
        <w:spacing w:after="120"/>
        <w:ind w:firstLine="6"/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Przyjęcie warunków płatności potwierdza student/słuchacz studiów podyp</w:t>
      </w:r>
      <w:r w:rsidR="00747BA0">
        <w:rPr>
          <w:rFonts w:ascii="Times New Roman" w:hAnsi="Times New Roman" w:cs="Times New Roman"/>
          <w:sz w:val="16"/>
          <w:szCs w:val="16"/>
        </w:rPr>
        <w:t>lomowych w momencie zawarcia z U</w:t>
      </w:r>
      <w:r w:rsidRPr="007F3B8E">
        <w:rPr>
          <w:rFonts w:ascii="Times New Roman" w:hAnsi="Times New Roman" w:cs="Times New Roman"/>
          <w:sz w:val="16"/>
          <w:szCs w:val="16"/>
        </w:rPr>
        <w:t>czelnią „Umowy o świadczenie usług edukacyjnych”.</w:t>
      </w:r>
    </w:p>
    <w:p w:rsidR="00C23C0E" w:rsidRPr="007F3B8E" w:rsidRDefault="00C23C0E" w:rsidP="007F3B8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3B8E">
        <w:rPr>
          <w:rFonts w:ascii="Times New Roman" w:hAnsi="Times New Roman" w:cs="Times New Roman"/>
          <w:b/>
          <w:sz w:val="16"/>
          <w:szCs w:val="16"/>
        </w:rPr>
        <w:t>§2</w:t>
      </w:r>
    </w:p>
    <w:p w:rsidR="00C23C0E" w:rsidRPr="007F3B8E" w:rsidRDefault="00C23C0E" w:rsidP="007A1A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Opłata za przeprowadzenie rekrutacji jest opłatą administracyjną, wnoszo</w:t>
      </w:r>
      <w:r w:rsidR="00E468B6">
        <w:rPr>
          <w:rFonts w:ascii="Times New Roman" w:hAnsi="Times New Roman" w:cs="Times New Roman"/>
          <w:sz w:val="16"/>
          <w:szCs w:val="16"/>
        </w:rPr>
        <w:t>ną jednorazowo przy zapisie do U</w:t>
      </w:r>
      <w:r w:rsidRPr="007F3B8E">
        <w:rPr>
          <w:rFonts w:ascii="Times New Roman" w:hAnsi="Times New Roman" w:cs="Times New Roman"/>
          <w:sz w:val="16"/>
          <w:szCs w:val="16"/>
        </w:rPr>
        <w:t>czelni, na główne konto bankowe Uczelni, a jej uiszczenie jest warunkiem dopuszczenia do postępowania kwalifikacyjnego. Opłata rekrutacyjna nie podlega zwrotowi w przypadku nie przyjęcia kandydata w wyniku postępowania kwalifikacyjnego oraz w przypa</w:t>
      </w:r>
      <w:r w:rsidR="003F4186" w:rsidRPr="007F3B8E">
        <w:rPr>
          <w:rFonts w:ascii="Times New Roman" w:hAnsi="Times New Roman" w:cs="Times New Roman"/>
          <w:sz w:val="16"/>
          <w:szCs w:val="16"/>
        </w:rPr>
        <w:t>dku rezygnacji kandydata.</w:t>
      </w:r>
    </w:p>
    <w:p w:rsidR="003F4186" w:rsidRPr="007F3B8E" w:rsidRDefault="003F4186" w:rsidP="007A1A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Opłatę za przeprowadzenie rekrutacji wnosi się przed postępowaniem kwalifikacyjnym i jest ona warunkiem przyjęcia dokumentów zgłoszeniowych i przeprowadzenia w/w postępowania.</w:t>
      </w:r>
    </w:p>
    <w:p w:rsidR="003F4186" w:rsidRPr="007F3B8E" w:rsidRDefault="003F4186" w:rsidP="00476BD3">
      <w:pPr>
        <w:pStyle w:val="Akapitzlist"/>
        <w:numPr>
          <w:ilvl w:val="0"/>
          <w:numId w:val="2"/>
        </w:numPr>
        <w:spacing w:after="120"/>
        <w:ind w:firstLine="6"/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 xml:space="preserve">Opłata za przeprowadzenie rekrutacji podlega zwrotowi tylko w przypadku, gdy dany kierunek nie został utworzony, bądź w innych przypadkach, </w:t>
      </w:r>
      <w:r w:rsidR="00747BA0">
        <w:rPr>
          <w:rFonts w:ascii="Times New Roman" w:hAnsi="Times New Roman" w:cs="Times New Roman"/>
          <w:sz w:val="16"/>
          <w:szCs w:val="16"/>
        </w:rPr>
        <w:t>w których wina leży po stronie U</w:t>
      </w:r>
      <w:r w:rsidRPr="007F3B8E">
        <w:rPr>
          <w:rFonts w:ascii="Times New Roman" w:hAnsi="Times New Roman" w:cs="Times New Roman"/>
          <w:sz w:val="16"/>
          <w:szCs w:val="16"/>
        </w:rPr>
        <w:t>czelni. Zwrot opłaty rekrutacyjnej i innych ewentualnych wpłat następuje na pisemny wniosek osoby, która brała udział w postępowaniu rekrutacyjnym, wyłącznie na podany przez nią rachunek bankowy.</w:t>
      </w:r>
    </w:p>
    <w:p w:rsidR="005A217A" w:rsidRPr="007F3B8E" w:rsidRDefault="005A217A" w:rsidP="001C728E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3B8E">
        <w:rPr>
          <w:rFonts w:ascii="Times New Roman" w:hAnsi="Times New Roman" w:cs="Times New Roman"/>
          <w:b/>
          <w:sz w:val="16"/>
          <w:szCs w:val="16"/>
        </w:rPr>
        <w:t>§3</w:t>
      </w:r>
    </w:p>
    <w:p w:rsidR="005A217A" w:rsidRPr="003A5102" w:rsidRDefault="007A1AB9" w:rsidP="00170B5A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5102">
        <w:rPr>
          <w:rFonts w:ascii="Times New Roman" w:hAnsi="Times New Roman" w:cs="Times New Roman"/>
          <w:b/>
          <w:sz w:val="20"/>
          <w:szCs w:val="20"/>
        </w:rPr>
        <w:t>OPŁATY ZA ZAJĘCIA DYDAKTYCZNE</w:t>
      </w:r>
    </w:p>
    <w:p w:rsidR="005A217A" w:rsidRPr="007F3B8E" w:rsidRDefault="00747BA0" w:rsidP="007A1A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U</w:t>
      </w:r>
      <w:r w:rsidR="005A217A" w:rsidRPr="007F3B8E">
        <w:rPr>
          <w:rFonts w:ascii="Times New Roman" w:hAnsi="Times New Roman" w:cs="Times New Roman"/>
          <w:sz w:val="16"/>
          <w:szCs w:val="16"/>
        </w:rPr>
        <w:t>czelni funkcjonują różne systemy opłat czesnego za dany rok akademicki: roczny, semestralny oraz ratalny.</w:t>
      </w:r>
    </w:p>
    <w:p w:rsidR="005A217A" w:rsidRPr="007F3B8E" w:rsidRDefault="005A217A" w:rsidP="007A1A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 xml:space="preserve">Terminy wnoszenia opłat dla różnych systemów płatności </w:t>
      </w:r>
      <w:r w:rsidR="007F3B8E" w:rsidRPr="007F3B8E">
        <w:rPr>
          <w:rFonts w:ascii="Times New Roman" w:hAnsi="Times New Roman" w:cs="Times New Roman"/>
          <w:sz w:val="16"/>
          <w:szCs w:val="16"/>
        </w:rPr>
        <w:t>przypadają</w:t>
      </w:r>
      <w:r w:rsidRPr="007F3B8E">
        <w:rPr>
          <w:rFonts w:ascii="Times New Roman" w:hAnsi="Times New Roman" w:cs="Times New Roman"/>
          <w:sz w:val="16"/>
          <w:szCs w:val="16"/>
        </w:rPr>
        <w:t xml:space="preserve"> w dniach odpowiednich dla roku akademickiego:</w:t>
      </w:r>
    </w:p>
    <w:p w:rsidR="005A217A" w:rsidRPr="007F3B8E" w:rsidRDefault="005A217A" w:rsidP="00B30B5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CellMar>
          <w:left w:w="0" w:type="dxa"/>
          <w:right w:w="85" w:type="dxa"/>
        </w:tblCellMar>
        <w:tblLook w:val="04A0"/>
      </w:tblPr>
      <w:tblGrid>
        <w:gridCol w:w="939"/>
        <w:gridCol w:w="1348"/>
        <w:gridCol w:w="1703"/>
        <w:gridCol w:w="1312"/>
        <w:gridCol w:w="1312"/>
      </w:tblGrid>
      <w:tr w:rsidR="005A217A" w:rsidRPr="00DD21D5" w:rsidTr="00FB47EE">
        <w:trPr>
          <w:jc w:val="center"/>
        </w:trPr>
        <w:tc>
          <w:tcPr>
            <w:tcW w:w="0" w:type="auto"/>
            <w:vAlign w:val="center"/>
          </w:tcPr>
          <w:p w:rsidR="005A217A" w:rsidRPr="00DD21D5" w:rsidRDefault="005A217A" w:rsidP="00FB47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1D5">
              <w:rPr>
                <w:rFonts w:ascii="Times New Roman" w:hAnsi="Times New Roman" w:cs="Times New Roman"/>
                <w:b/>
                <w:sz w:val="16"/>
                <w:szCs w:val="16"/>
              </w:rPr>
              <w:t>Ilość rat</w:t>
            </w:r>
          </w:p>
        </w:tc>
        <w:tc>
          <w:tcPr>
            <w:tcW w:w="0" w:type="auto"/>
            <w:vAlign w:val="center"/>
          </w:tcPr>
          <w:p w:rsidR="005A217A" w:rsidRPr="00DD21D5" w:rsidRDefault="005A217A" w:rsidP="00FB47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1D5">
              <w:rPr>
                <w:rFonts w:ascii="Times New Roman" w:hAnsi="Times New Roman" w:cs="Times New Roman"/>
                <w:b/>
                <w:sz w:val="16"/>
                <w:szCs w:val="16"/>
              </w:rPr>
              <w:t>Opłata roczna</w:t>
            </w:r>
          </w:p>
        </w:tc>
        <w:tc>
          <w:tcPr>
            <w:tcW w:w="0" w:type="auto"/>
            <w:vAlign w:val="center"/>
          </w:tcPr>
          <w:p w:rsidR="005A217A" w:rsidRPr="00DD21D5" w:rsidRDefault="005A217A" w:rsidP="00FB47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1D5">
              <w:rPr>
                <w:rFonts w:ascii="Times New Roman" w:hAnsi="Times New Roman" w:cs="Times New Roman"/>
                <w:b/>
                <w:sz w:val="16"/>
                <w:szCs w:val="16"/>
              </w:rPr>
              <w:t>Opłata semestralna</w:t>
            </w:r>
          </w:p>
        </w:tc>
        <w:tc>
          <w:tcPr>
            <w:tcW w:w="0" w:type="auto"/>
            <w:vAlign w:val="center"/>
          </w:tcPr>
          <w:p w:rsidR="005A217A" w:rsidRPr="00DD21D5" w:rsidRDefault="005A217A" w:rsidP="00FB47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1D5">
              <w:rPr>
                <w:rFonts w:ascii="Times New Roman" w:hAnsi="Times New Roman" w:cs="Times New Roman"/>
                <w:b/>
                <w:sz w:val="16"/>
                <w:szCs w:val="16"/>
              </w:rPr>
              <w:t>10 rat</w:t>
            </w:r>
          </w:p>
        </w:tc>
        <w:tc>
          <w:tcPr>
            <w:tcW w:w="0" w:type="auto"/>
            <w:vAlign w:val="center"/>
          </w:tcPr>
          <w:p w:rsidR="005A217A" w:rsidRPr="00DD21D5" w:rsidRDefault="005A217A" w:rsidP="00FB47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1D5">
              <w:rPr>
                <w:rFonts w:ascii="Times New Roman" w:hAnsi="Times New Roman" w:cs="Times New Roman"/>
                <w:b/>
                <w:sz w:val="16"/>
                <w:szCs w:val="16"/>
              </w:rPr>
              <w:t>12 rat</w:t>
            </w:r>
          </w:p>
        </w:tc>
      </w:tr>
      <w:tr w:rsidR="005A217A" w:rsidRPr="007F3B8E" w:rsidTr="00FB47EE">
        <w:trPr>
          <w:jc w:val="center"/>
        </w:trPr>
        <w:tc>
          <w:tcPr>
            <w:tcW w:w="0" w:type="auto"/>
            <w:vAlign w:val="center"/>
          </w:tcPr>
          <w:p w:rsidR="005A217A" w:rsidRPr="007F3B8E" w:rsidRDefault="007E076F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>Rata 1</w:t>
            </w: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>5 września</w:t>
            </w: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>5 września</w:t>
            </w: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>5 września</w:t>
            </w: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>5 września</w:t>
            </w:r>
          </w:p>
        </w:tc>
      </w:tr>
      <w:tr w:rsidR="005A217A" w:rsidRPr="007F3B8E" w:rsidTr="00FB47EE">
        <w:trPr>
          <w:jc w:val="center"/>
        </w:trPr>
        <w:tc>
          <w:tcPr>
            <w:tcW w:w="0" w:type="auto"/>
            <w:vAlign w:val="center"/>
          </w:tcPr>
          <w:p w:rsidR="005A217A" w:rsidRPr="007F3B8E" w:rsidRDefault="007E076F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>Rata 2</w:t>
            </w: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>5 lutego</w:t>
            </w: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>5 października</w:t>
            </w: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>5 października</w:t>
            </w:r>
          </w:p>
        </w:tc>
      </w:tr>
      <w:tr w:rsidR="005A217A" w:rsidRPr="007F3B8E" w:rsidTr="00FB47EE">
        <w:trPr>
          <w:jc w:val="center"/>
        </w:trPr>
        <w:tc>
          <w:tcPr>
            <w:tcW w:w="0" w:type="auto"/>
            <w:vAlign w:val="center"/>
          </w:tcPr>
          <w:p w:rsidR="005A217A" w:rsidRPr="007F3B8E" w:rsidRDefault="007E076F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>Rata 3</w:t>
            </w: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>5 listopada</w:t>
            </w: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>5 listopada</w:t>
            </w:r>
          </w:p>
        </w:tc>
      </w:tr>
      <w:tr w:rsidR="005A217A" w:rsidRPr="007F3B8E" w:rsidTr="00FB47EE">
        <w:trPr>
          <w:jc w:val="center"/>
        </w:trPr>
        <w:tc>
          <w:tcPr>
            <w:tcW w:w="0" w:type="auto"/>
            <w:vAlign w:val="center"/>
          </w:tcPr>
          <w:p w:rsidR="005A217A" w:rsidRPr="007F3B8E" w:rsidRDefault="007E076F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>Rata</w:t>
            </w:r>
            <w:r w:rsidR="005A217A" w:rsidRPr="007F3B8E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>5 grudnia</w:t>
            </w: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>5 grudnia</w:t>
            </w:r>
          </w:p>
        </w:tc>
      </w:tr>
      <w:tr w:rsidR="005A217A" w:rsidRPr="007F3B8E" w:rsidTr="00FB47EE">
        <w:trPr>
          <w:jc w:val="center"/>
        </w:trPr>
        <w:tc>
          <w:tcPr>
            <w:tcW w:w="0" w:type="auto"/>
            <w:vAlign w:val="center"/>
          </w:tcPr>
          <w:p w:rsidR="005A217A" w:rsidRPr="007F3B8E" w:rsidRDefault="007E076F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>Rata 5</w:t>
            </w: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>5 stycznia</w:t>
            </w: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>5 stycznia</w:t>
            </w:r>
          </w:p>
        </w:tc>
      </w:tr>
      <w:tr w:rsidR="005A217A" w:rsidRPr="007F3B8E" w:rsidTr="00FB47EE">
        <w:trPr>
          <w:jc w:val="center"/>
        </w:trPr>
        <w:tc>
          <w:tcPr>
            <w:tcW w:w="0" w:type="auto"/>
            <w:vAlign w:val="center"/>
          </w:tcPr>
          <w:p w:rsidR="005A217A" w:rsidRPr="007F3B8E" w:rsidRDefault="007E076F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>Rata 6</w:t>
            </w: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>5 lutego</w:t>
            </w: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>5 lutego</w:t>
            </w:r>
          </w:p>
        </w:tc>
      </w:tr>
      <w:tr w:rsidR="005A217A" w:rsidRPr="007F3B8E" w:rsidTr="00FB47EE">
        <w:trPr>
          <w:jc w:val="center"/>
        </w:trPr>
        <w:tc>
          <w:tcPr>
            <w:tcW w:w="0" w:type="auto"/>
            <w:vAlign w:val="center"/>
          </w:tcPr>
          <w:p w:rsidR="005A217A" w:rsidRPr="007F3B8E" w:rsidRDefault="007E076F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 xml:space="preserve">Rata </w:t>
            </w:r>
            <w:r w:rsidR="005A217A" w:rsidRPr="007F3B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>5 marca</w:t>
            </w: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>5 marca</w:t>
            </w:r>
          </w:p>
        </w:tc>
      </w:tr>
      <w:tr w:rsidR="005A217A" w:rsidRPr="007F3B8E" w:rsidTr="00FB47EE">
        <w:trPr>
          <w:jc w:val="center"/>
        </w:trPr>
        <w:tc>
          <w:tcPr>
            <w:tcW w:w="0" w:type="auto"/>
            <w:vAlign w:val="center"/>
          </w:tcPr>
          <w:p w:rsidR="005A217A" w:rsidRPr="007F3B8E" w:rsidRDefault="007E076F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 xml:space="preserve">Rata </w:t>
            </w:r>
            <w:r w:rsidR="005A217A" w:rsidRPr="007F3B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>5 kwietnia</w:t>
            </w: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>5 kwietnia</w:t>
            </w:r>
          </w:p>
        </w:tc>
      </w:tr>
      <w:tr w:rsidR="005A217A" w:rsidRPr="007F3B8E" w:rsidTr="00FB47EE">
        <w:trPr>
          <w:jc w:val="center"/>
        </w:trPr>
        <w:tc>
          <w:tcPr>
            <w:tcW w:w="0" w:type="auto"/>
            <w:vAlign w:val="center"/>
          </w:tcPr>
          <w:p w:rsidR="005A217A" w:rsidRPr="007F3B8E" w:rsidRDefault="007E076F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 xml:space="preserve">Rata </w:t>
            </w:r>
            <w:r w:rsidR="005A217A" w:rsidRPr="007F3B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>5 maja</w:t>
            </w: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>5 maja</w:t>
            </w:r>
          </w:p>
        </w:tc>
      </w:tr>
      <w:tr w:rsidR="005A217A" w:rsidRPr="007F3B8E" w:rsidTr="00FB47EE">
        <w:trPr>
          <w:jc w:val="center"/>
        </w:trPr>
        <w:tc>
          <w:tcPr>
            <w:tcW w:w="0" w:type="auto"/>
            <w:vAlign w:val="center"/>
          </w:tcPr>
          <w:p w:rsidR="005A217A" w:rsidRPr="007F3B8E" w:rsidRDefault="007E076F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 xml:space="preserve">Rata </w:t>
            </w:r>
            <w:r w:rsidR="005A217A" w:rsidRPr="007F3B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>5 czerwca</w:t>
            </w: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>5 czerwca</w:t>
            </w:r>
          </w:p>
        </w:tc>
      </w:tr>
      <w:tr w:rsidR="005A217A" w:rsidRPr="007F3B8E" w:rsidTr="00FB47EE">
        <w:trPr>
          <w:jc w:val="center"/>
        </w:trPr>
        <w:tc>
          <w:tcPr>
            <w:tcW w:w="0" w:type="auto"/>
            <w:vAlign w:val="center"/>
          </w:tcPr>
          <w:p w:rsidR="005A217A" w:rsidRPr="007F3B8E" w:rsidRDefault="007E076F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>Rata 1</w:t>
            </w:r>
            <w:r w:rsidR="005A217A" w:rsidRPr="007F3B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>5 lipca</w:t>
            </w:r>
          </w:p>
        </w:tc>
      </w:tr>
      <w:tr w:rsidR="005A217A" w:rsidRPr="007F3B8E" w:rsidTr="00FB47EE">
        <w:trPr>
          <w:jc w:val="center"/>
        </w:trPr>
        <w:tc>
          <w:tcPr>
            <w:tcW w:w="0" w:type="auto"/>
            <w:vAlign w:val="center"/>
          </w:tcPr>
          <w:p w:rsidR="005A217A" w:rsidRPr="007F3B8E" w:rsidRDefault="007E076F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>Rata 12</w:t>
            </w: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A217A" w:rsidRPr="007F3B8E" w:rsidRDefault="005A217A" w:rsidP="00FB4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B8E">
              <w:rPr>
                <w:rFonts w:ascii="Times New Roman" w:hAnsi="Times New Roman" w:cs="Times New Roman"/>
                <w:sz w:val="16"/>
                <w:szCs w:val="16"/>
              </w:rPr>
              <w:t>5 sierpnia</w:t>
            </w:r>
          </w:p>
        </w:tc>
      </w:tr>
    </w:tbl>
    <w:p w:rsidR="005A217A" w:rsidRPr="007F3B8E" w:rsidRDefault="005A217A" w:rsidP="00B30B5F">
      <w:pPr>
        <w:rPr>
          <w:rFonts w:ascii="Times New Roman" w:hAnsi="Times New Roman" w:cs="Times New Roman"/>
          <w:sz w:val="16"/>
          <w:szCs w:val="16"/>
        </w:rPr>
      </w:pPr>
    </w:p>
    <w:p w:rsidR="003F4186" w:rsidRPr="007F3B8E" w:rsidRDefault="00235E7B" w:rsidP="007A1A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Studenci ostatniego semestru studiów zobowiązani są do wniesienia opłaty czesnego za ostatni semestr z góry, z możliwością rozłożenia tej kwoty na pięć rat wpłaconych w następujących terminach:</w:t>
      </w:r>
    </w:p>
    <w:p w:rsidR="00235E7B" w:rsidRPr="007F3B8E" w:rsidRDefault="0091451B" w:rsidP="00FB47EE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 xml:space="preserve">Semestr </w:t>
      </w:r>
      <w:r w:rsidR="00235E7B" w:rsidRPr="007F3B8E">
        <w:rPr>
          <w:rFonts w:ascii="Times New Roman" w:hAnsi="Times New Roman" w:cs="Times New Roman"/>
          <w:sz w:val="16"/>
          <w:szCs w:val="16"/>
        </w:rPr>
        <w:t>letni – do 5 czerwca,</w:t>
      </w:r>
    </w:p>
    <w:p w:rsidR="00235E7B" w:rsidRPr="007F3B8E" w:rsidRDefault="0091451B" w:rsidP="00FB47EE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 xml:space="preserve">Semestr </w:t>
      </w:r>
      <w:r w:rsidR="00235E7B" w:rsidRPr="007F3B8E">
        <w:rPr>
          <w:rFonts w:ascii="Times New Roman" w:hAnsi="Times New Roman" w:cs="Times New Roman"/>
          <w:sz w:val="16"/>
          <w:szCs w:val="16"/>
        </w:rPr>
        <w:t>zimowy – do 5 stycznia</w:t>
      </w:r>
    </w:p>
    <w:p w:rsidR="00235E7B" w:rsidRPr="007F3B8E" w:rsidRDefault="00235E7B" w:rsidP="007A1A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W przypadku skreślenia z listy studentów z powodu niezłożenia pracy dyplomowej w terminach określonych Regulaminem studiów i Regulaminem studiów podyplomowych, wznowienie studiów na egzamin dyplomowy/końcowy odbywa się po wniesieniu o</w:t>
      </w:r>
      <w:r w:rsidR="00747BA0">
        <w:rPr>
          <w:rFonts w:ascii="Times New Roman" w:hAnsi="Times New Roman" w:cs="Times New Roman"/>
          <w:sz w:val="16"/>
          <w:szCs w:val="16"/>
        </w:rPr>
        <w:t>płaty regulowanej Zarządzeniem K</w:t>
      </w:r>
      <w:r w:rsidRPr="007F3B8E">
        <w:rPr>
          <w:rFonts w:ascii="Times New Roman" w:hAnsi="Times New Roman" w:cs="Times New Roman"/>
          <w:sz w:val="16"/>
          <w:szCs w:val="16"/>
        </w:rPr>
        <w:t>anclerza w danym roku akademickim.</w:t>
      </w:r>
    </w:p>
    <w:p w:rsidR="00235E7B" w:rsidRPr="007F3B8E" w:rsidRDefault="00235E7B" w:rsidP="007A1A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Wpłynięcie należności na rzecz Uczelni uznaje się za dokonane</w:t>
      </w:r>
      <w:r w:rsidR="00845837" w:rsidRPr="007F3B8E">
        <w:rPr>
          <w:rFonts w:ascii="Times New Roman" w:hAnsi="Times New Roman" w:cs="Times New Roman"/>
          <w:sz w:val="16"/>
          <w:szCs w:val="16"/>
        </w:rPr>
        <w:t xml:space="preserve"> w dniu zaksięgowania danej kwoty na rachu</w:t>
      </w:r>
      <w:r w:rsidR="00747BA0">
        <w:rPr>
          <w:rFonts w:ascii="Times New Roman" w:hAnsi="Times New Roman" w:cs="Times New Roman"/>
          <w:sz w:val="16"/>
          <w:szCs w:val="16"/>
        </w:rPr>
        <w:t>nek bankowy U</w:t>
      </w:r>
      <w:r w:rsidR="00845837" w:rsidRPr="007F3B8E">
        <w:rPr>
          <w:rFonts w:ascii="Times New Roman" w:hAnsi="Times New Roman" w:cs="Times New Roman"/>
          <w:sz w:val="16"/>
          <w:szCs w:val="16"/>
        </w:rPr>
        <w:t>czelni.</w:t>
      </w:r>
    </w:p>
    <w:p w:rsidR="00845837" w:rsidRPr="007F3B8E" w:rsidRDefault="00845837" w:rsidP="007A1A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 xml:space="preserve">Studenci/słuchacze, którzy </w:t>
      </w:r>
      <w:r w:rsidR="00266093" w:rsidRPr="007F3B8E">
        <w:rPr>
          <w:rFonts w:ascii="Times New Roman" w:hAnsi="Times New Roman" w:cs="Times New Roman"/>
          <w:sz w:val="16"/>
          <w:szCs w:val="16"/>
        </w:rPr>
        <w:t>podpiszą</w:t>
      </w:r>
      <w:r w:rsidRPr="007F3B8E">
        <w:rPr>
          <w:rFonts w:ascii="Times New Roman" w:hAnsi="Times New Roman" w:cs="Times New Roman"/>
          <w:sz w:val="16"/>
          <w:szCs w:val="16"/>
        </w:rPr>
        <w:t xml:space="preserve"> umowę o studia lub umowę o świadczenie usług edukacyjnych w przypadku studiów podyplomowych już po rozpoczęciu semestru, wpłacają raty zgodnie z harmonogramem wymienionym w ust.2, począwszy od 1 raty semestru letniego bądź zimowego, bezpośrednio po terminie rozpoczęcia studiów, równocześnie student zobowiązany jest do uiszczenia brakującej opłaty semestralnej.</w:t>
      </w:r>
    </w:p>
    <w:p w:rsidR="003B2163" w:rsidRPr="007F3B8E" w:rsidRDefault="003B2163" w:rsidP="007A1A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Opłata za powtarzanie semestru – w przypadku 75% niezaliczonych przedmiotów to 50% opłaty semestralnej na danym kierunku; w przypadku od 31% do 74% niezaliczonych przedmiotów opłata liczona jest proporcją godzinową, ale nie mniejsza niż 200zł; w przypadku poniżej 30% niezaliczonych przedmiotów opłata miesięczna w wysokości 200zł.</w:t>
      </w:r>
    </w:p>
    <w:p w:rsidR="003B2163" w:rsidRPr="007F3B8E" w:rsidRDefault="003B2163" w:rsidP="007A1A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Opłata za powtarzanie przedmiotu – każdorazowo wynosi 400zł za każdy powtarzany przedmiot.</w:t>
      </w:r>
    </w:p>
    <w:p w:rsidR="003B2163" w:rsidRPr="007F3B8E" w:rsidRDefault="003B2163" w:rsidP="007A1A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Opłata za przedmiot, który jest różnicą programową – każdorazowo wynosi 250zł za każdy przedmiot.</w:t>
      </w:r>
    </w:p>
    <w:p w:rsidR="003B2163" w:rsidRPr="007F3B8E" w:rsidRDefault="003B2163" w:rsidP="007A1A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Opłata za przesunięcie terminu złożenia pracy dyplomowej – 200zł za każdy kolejny miesiąc</w:t>
      </w:r>
      <w:r w:rsidR="00CF79B1" w:rsidRPr="007F3B8E">
        <w:rPr>
          <w:rFonts w:ascii="Times New Roman" w:hAnsi="Times New Roman" w:cs="Times New Roman"/>
          <w:sz w:val="16"/>
          <w:szCs w:val="16"/>
        </w:rPr>
        <w:t>;</w:t>
      </w:r>
    </w:p>
    <w:p w:rsidR="00CF79B1" w:rsidRPr="007F3B8E" w:rsidRDefault="0091451B" w:rsidP="007A1A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O</w:t>
      </w:r>
      <w:r w:rsidR="00CF79B1" w:rsidRPr="007F3B8E">
        <w:rPr>
          <w:rFonts w:ascii="Times New Roman" w:hAnsi="Times New Roman" w:cs="Times New Roman"/>
          <w:sz w:val="16"/>
          <w:szCs w:val="16"/>
        </w:rPr>
        <w:t xml:space="preserve">płata za </w:t>
      </w:r>
      <w:r w:rsidR="008F28B3" w:rsidRPr="007F3B8E">
        <w:rPr>
          <w:rFonts w:ascii="Times New Roman" w:hAnsi="Times New Roman" w:cs="Times New Roman"/>
          <w:sz w:val="16"/>
          <w:szCs w:val="16"/>
        </w:rPr>
        <w:t>przesunięcie</w:t>
      </w:r>
      <w:r w:rsidR="00CF79B1" w:rsidRPr="007F3B8E">
        <w:rPr>
          <w:rFonts w:ascii="Times New Roman" w:hAnsi="Times New Roman" w:cs="Times New Roman"/>
          <w:sz w:val="16"/>
          <w:szCs w:val="16"/>
        </w:rPr>
        <w:t xml:space="preserve"> terminu </w:t>
      </w:r>
      <w:r w:rsidR="008F28B3" w:rsidRPr="007F3B8E">
        <w:rPr>
          <w:rFonts w:ascii="Times New Roman" w:hAnsi="Times New Roman" w:cs="Times New Roman"/>
          <w:sz w:val="16"/>
          <w:szCs w:val="16"/>
        </w:rPr>
        <w:t>złożenia pracy końcowej dla studiów podyplomowych – 100zł za każdy kolejny miesiąc.</w:t>
      </w:r>
    </w:p>
    <w:p w:rsidR="008F28B3" w:rsidRPr="007F3B8E" w:rsidRDefault="008F28B3" w:rsidP="00476BD3">
      <w:pPr>
        <w:pStyle w:val="Akapitzlist"/>
        <w:numPr>
          <w:ilvl w:val="0"/>
          <w:numId w:val="3"/>
        </w:numPr>
        <w:spacing w:after="120"/>
        <w:ind w:firstLine="6"/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Opłata za zorganizowanie praktyki grupowej – 50zł od osoby.</w:t>
      </w:r>
    </w:p>
    <w:p w:rsidR="008F28B3" w:rsidRPr="007F3B8E" w:rsidRDefault="008F28B3" w:rsidP="007A1AB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3B8E">
        <w:rPr>
          <w:rFonts w:ascii="Times New Roman" w:hAnsi="Times New Roman" w:cs="Times New Roman"/>
          <w:b/>
          <w:sz w:val="16"/>
          <w:szCs w:val="16"/>
        </w:rPr>
        <w:t>§4</w:t>
      </w:r>
    </w:p>
    <w:p w:rsidR="008F28B3" w:rsidRPr="007F3B8E" w:rsidRDefault="008F28B3" w:rsidP="006608D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 xml:space="preserve">W przypadku wpłaty jednorazowej za cały semestr, uregulowanej do 5 dnia września lub do 5 lutego, przysługuje 2% </w:t>
      </w:r>
      <w:r w:rsidR="00266093" w:rsidRPr="007F3B8E">
        <w:rPr>
          <w:rFonts w:ascii="Times New Roman" w:hAnsi="Times New Roman" w:cs="Times New Roman"/>
          <w:sz w:val="16"/>
          <w:szCs w:val="16"/>
        </w:rPr>
        <w:t>zniżki</w:t>
      </w:r>
      <w:r w:rsidRPr="007F3B8E">
        <w:rPr>
          <w:rFonts w:ascii="Times New Roman" w:hAnsi="Times New Roman" w:cs="Times New Roman"/>
          <w:sz w:val="16"/>
          <w:szCs w:val="16"/>
        </w:rPr>
        <w:t>.</w:t>
      </w:r>
    </w:p>
    <w:p w:rsidR="008F28B3" w:rsidRPr="007F3B8E" w:rsidRDefault="008F28B3" w:rsidP="006608D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W przypadku wpłaty jednorazowej za cały rok studiów uregulowanej do dnia 5 września, przysługuje 4% zniżki.</w:t>
      </w:r>
    </w:p>
    <w:p w:rsidR="008F28B3" w:rsidRPr="007F3B8E" w:rsidRDefault="008F28B3" w:rsidP="006608D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 xml:space="preserve">Student ma prawo wyboru tylko </w:t>
      </w:r>
      <w:r w:rsidR="00266093" w:rsidRPr="007F3B8E">
        <w:rPr>
          <w:rFonts w:ascii="Times New Roman" w:hAnsi="Times New Roman" w:cs="Times New Roman"/>
          <w:sz w:val="16"/>
          <w:szCs w:val="16"/>
        </w:rPr>
        <w:t>jednej</w:t>
      </w:r>
      <w:r w:rsidRPr="007F3B8E">
        <w:rPr>
          <w:rFonts w:ascii="Times New Roman" w:hAnsi="Times New Roman" w:cs="Times New Roman"/>
          <w:sz w:val="16"/>
          <w:szCs w:val="16"/>
        </w:rPr>
        <w:t xml:space="preserve"> </w:t>
      </w:r>
      <w:r w:rsidR="00266093" w:rsidRPr="007F3B8E">
        <w:rPr>
          <w:rFonts w:ascii="Times New Roman" w:hAnsi="Times New Roman" w:cs="Times New Roman"/>
          <w:sz w:val="16"/>
          <w:szCs w:val="16"/>
        </w:rPr>
        <w:t>zniżki</w:t>
      </w:r>
      <w:r w:rsidRPr="007F3B8E">
        <w:rPr>
          <w:rFonts w:ascii="Times New Roman" w:hAnsi="Times New Roman" w:cs="Times New Roman"/>
          <w:sz w:val="16"/>
          <w:szCs w:val="16"/>
        </w:rPr>
        <w:t xml:space="preserve">. </w:t>
      </w:r>
      <w:r w:rsidR="00266093" w:rsidRPr="007F3B8E">
        <w:rPr>
          <w:rFonts w:ascii="Times New Roman" w:hAnsi="Times New Roman" w:cs="Times New Roman"/>
          <w:sz w:val="16"/>
          <w:szCs w:val="16"/>
        </w:rPr>
        <w:t>Zniżki</w:t>
      </w:r>
      <w:r w:rsidRPr="007F3B8E">
        <w:rPr>
          <w:rFonts w:ascii="Times New Roman" w:hAnsi="Times New Roman" w:cs="Times New Roman"/>
          <w:sz w:val="16"/>
          <w:szCs w:val="16"/>
        </w:rPr>
        <w:t xml:space="preserve"> nie podlegają sumowaniu.</w:t>
      </w:r>
    </w:p>
    <w:p w:rsidR="008F28B3" w:rsidRPr="007F3B8E" w:rsidRDefault="006608D1" w:rsidP="006608D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 xml:space="preserve">Student </w:t>
      </w:r>
      <w:r w:rsidR="008F28B3" w:rsidRPr="007F3B8E">
        <w:rPr>
          <w:rFonts w:ascii="Times New Roman" w:hAnsi="Times New Roman" w:cs="Times New Roman"/>
          <w:sz w:val="16"/>
          <w:szCs w:val="16"/>
        </w:rPr>
        <w:t xml:space="preserve">uprawniony do </w:t>
      </w:r>
      <w:r w:rsidR="00266093" w:rsidRPr="007F3B8E">
        <w:rPr>
          <w:rFonts w:ascii="Times New Roman" w:hAnsi="Times New Roman" w:cs="Times New Roman"/>
          <w:sz w:val="16"/>
          <w:szCs w:val="16"/>
        </w:rPr>
        <w:t>zniżki</w:t>
      </w:r>
      <w:r w:rsidR="008F28B3" w:rsidRPr="007F3B8E">
        <w:rPr>
          <w:rFonts w:ascii="Times New Roman" w:hAnsi="Times New Roman" w:cs="Times New Roman"/>
          <w:sz w:val="16"/>
          <w:szCs w:val="16"/>
        </w:rPr>
        <w:t>, który nie dokonał opłat</w:t>
      </w:r>
      <w:r w:rsidR="00747BA0">
        <w:rPr>
          <w:rFonts w:ascii="Times New Roman" w:hAnsi="Times New Roman" w:cs="Times New Roman"/>
          <w:sz w:val="16"/>
          <w:szCs w:val="16"/>
        </w:rPr>
        <w:t>y czesnego w wyznaczonym przez U</w:t>
      </w:r>
      <w:r w:rsidR="008F28B3" w:rsidRPr="007F3B8E">
        <w:rPr>
          <w:rFonts w:ascii="Times New Roman" w:hAnsi="Times New Roman" w:cs="Times New Roman"/>
          <w:sz w:val="16"/>
          <w:szCs w:val="16"/>
        </w:rPr>
        <w:t>czelnię lub przyznanym terminie, traci prawo do korzystania ze wszystkich przyznanych mu ulg finansowych.</w:t>
      </w:r>
    </w:p>
    <w:p w:rsidR="008F28B3" w:rsidRPr="007F3B8E" w:rsidRDefault="008F28B3" w:rsidP="006608D1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Student ma prawo wnioskować o uznanie dorobku akademickiego przez dziekana. Ulga finansowa z tego tytułu nie przysługuje.</w:t>
      </w:r>
    </w:p>
    <w:p w:rsidR="008F28B3" w:rsidRPr="007F3B8E" w:rsidRDefault="008F28B3" w:rsidP="001C728E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3B8E">
        <w:rPr>
          <w:rFonts w:ascii="Times New Roman" w:hAnsi="Times New Roman" w:cs="Times New Roman"/>
          <w:b/>
          <w:sz w:val="16"/>
          <w:szCs w:val="16"/>
        </w:rPr>
        <w:t>§5</w:t>
      </w:r>
    </w:p>
    <w:p w:rsidR="008F28B3" w:rsidRPr="00170B5A" w:rsidRDefault="006608D1" w:rsidP="00170B5A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0B5A">
        <w:rPr>
          <w:rFonts w:ascii="Times New Roman" w:hAnsi="Times New Roman" w:cs="Times New Roman"/>
          <w:b/>
          <w:sz w:val="20"/>
          <w:szCs w:val="20"/>
        </w:rPr>
        <w:t>OPŁATY DODATKOWE</w:t>
      </w:r>
    </w:p>
    <w:p w:rsidR="008F28B3" w:rsidRPr="007F3B8E" w:rsidRDefault="008F28B3" w:rsidP="007F3B8E">
      <w:pPr>
        <w:pStyle w:val="Akapitzlist"/>
        <w:numPr>
          <w:ilvl w:val="0"/>
          <w:numId w:val="8"/>
        </w:numPr>
        <w:ind w:left="357" w:firstLine="0"/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Student obowiązany jest do wnoszenie opłat innych niż czesne, tzw. opłat dodatkowych, jednorazowo z góry i w całości na wskaz</w:t>
      </w:r>
      <w:r w:rsidR="00747BA0">
        <w:rPr>
          <w:rFonts w:ascii="Times New Roman" w:hAnsi="Times New Roman" w:cs="Times New Roman"/>
          <w:sz w:val="16"/>
          <w:szCs w:val="16"/>
        </w:rPr>
        <w:t>ane przez U</w:t>
      </w:r>
      <w:r w:rsidRPr="007F3B8E">
        <w:rPr>
          <w:rFonts w:ascii="Times New Roman" w:hAnsi="Times New Roman" w:cs="Times New Roman"/>
          <w:sz w:val="16"/>
          <w:szCs w:val="16"/>
        </w:rPr>
        <w:t>czelnię konto, chyba że</w:t>
      </w:r>
      <w:r w:rsidR="00266093" w:rsidRPr="007F3B8E">
        <w:rPr>
          <w:rFonts w:ascii="Times New Roman" w:hAnsi="Times New Roman" w:cs="Times New Roman"/>
          <w:sz w:val="16"/>
          <w:szCs w:val="16"/>
        </w:rPr>
        <w:t xml:space="preserve"> Zarządzenie K</w:t>
      </w:r>
      <w:r w:rsidRPr="007F3B8E">
        <w:rPr>
          <w:rFonts w:ascii="Times New Roman" w:hAnsi="Times New Roman" w:cs="Times New Roman"/>
          <w:sz w:val="16"/>
          <w:szCs w:val="16"/>
        </w:rPr>
        <w:t>anclerza w sprawie wysokości opłat dodatkowych reguluje to w inny sposób.</w:t>
      </w:r>
    </w:p>
    <w:p w:rsidR="00266093" w:rsidRPr="007F3B8E" w:rsidRDefault="00747BA0" w:rsidP="007F3B8E">
      <w:pPr>
        <w:pStyle w:val="Akapitzlist"/>
        <w:numPr>
          <w:ilvl w:val="0"/>
          <w:numId w:val="8"/>
        </w:numPr>
        <w:ind w:left="641"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Opłaty dodatkowe należą się U</w:t>
      </w:r>
      <w:r w:rsidR="00266093" w:rsidRPr="007F3B8E">
        <w:rPr>
          <w:rFonts w:ascii="Times New Roman" w:hAnsi="Times New Roman" w:cs="Times New Roman"/>
          <w:sz w:val="16"/>
          <w:szCs w:val="16"/>
        </w:rPr>
        <w:t>czelni za:</w:t>
      </w:r>
    </w:p>
    <w:p w:rsidR="00266093" w:rsidRPr="007F3B8E" w:rsidRDefault="00266093" w:rsidP="007F3B8E">
      <w:pPr>
        <w:pStyle w:val="Akapitzlist"/>
        <w:numPr>
          <w:ilvl w:val="0"/>
          <w:numId w:val="9"/>
        </w:numPr>
        <w:ind w:firstLine="0"/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przeprowad</w:t>
      </w:r>
      <w:r w:rsidR="00773EA3">
        <w:rPr>
          <w:rFonts w:ascii="Times New Roman" w:hAnsi="Times New Roman" w:cs="Times New Roman"/>
          <w:sz w:val="16"/>
          <w:szCs w:val="16"/>
        </w:rPr>
        <w:t>zenie rekrutacji na studia – 85</w:t>
      </w:r>
      <w:r w:rsidRPr="007F3B8E">
        <w:rPr>
          <w:rFonts w:ascii="Times New Roman" w:hAnsi="Times New Roman" w:cs="Times New Roman"/>
          <w:sz w:val="16"/>
          <w:szCs w:val="16"/>
        </w:rPr>
        <w:t>zł</w:t>
      </w:r>
    </w:p>
    <w:p w:rsidR="00EE2986" w:rsidRPr="007F3B8E" w:rsidRDefault="00EE2986" w:rsidP="007F3B8E">
      <w:pPr>
        <w:pStyle w:val="Akapitzlist"/>
        <w:numPr>
          <w:ilvl w:val="0"/>
          <w:numId w:val="9"/>
        </w:numPr>
        <w:ind w:firstLine="0"/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wydanie legitymacji studenckiej – 22zł</w:t>
      </w:r>
    </w:p>
    <w:p w:rsidR="00EE2986" w:rsidRPr="007F3B8E" w:rsidRDefault="00EE2986" w:rsidP="007F3B8E">
      <w:pPr>
        <w:pStyle w:val="Akapitzlist"/>
        <w:numPr>
          <w:ilvl w:val="0"/>
          <w:numId w:val="9"/>
        </w:numPr>
        <w:ind w:firstLine="0"/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wydanie indeksu – 4zł</w:t>
      </w:r>
    </w:p>
    <w:p w:rsidR="00EE2986" w:rsidRPr="007F3B8E" w:rsidRDefault="00EE2986" w:rsidP="007F3B8E">
      <w:pPr>
        <w:pStyle w:val="Akapitzlist"/>
        <w:numPr>
          <w:ilvl w:val="0"/>
          <w:numId w:val="9"/>
        </w:numPr>
        <w:ind w:firstLine="0"/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wydanie dyplomu wraz z dwoma odpisami – 60zł</w:t>
      </w:r>
    </w:p>
    <w:p w:rsidR="00CA25C6" w:rsidRPr="007F3B8E" w:rsidRDefault="00CA25C6" w:rsidP="007F3B8E">
      <w:pPr>
        <w:pStyle w:val="Akapitzlist"/>
        <w:numPr>
          <w:ilvl w:val="0"/>
          <w:numId w:val="9"/>
        </w:numPr>
        <w:ind w:firstLine="0"/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wydanie odpisu dyplomu ukończenia studiów w języku obcym – 20zł</w:t>
      </w:r>
    </w:p>
    <w:p w:rsidR="00CA25C6" w:rsidRPr="007F3B8E" w:rsidRDefault="00CA25C6" w:rsidP="007F3B8E">
      <w:pPr>
        <w:pStyle w:val="Akapitzlist"/>
        <w:numPr>
          <w:ilvl w:val="0"/>
          <w:numId w:val="9"/>
        </w:numPr>
        <w:ind w:firstLine="0"/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wydanie suplementu do dyplomu w języku obcym – 20zł</w:t>
      </w:r>
    </w:p>
    <w:p w:rsidR="00CA25C6" w:rsidRPr="007F3B8E" w:rsidRDefault="00CA25C6" w:rsidP="007F3B8E">
      <w:pPr>
        <w:pStyle w:val="Akapitzlist"/>
        <w:numPr>
          <w:ilvl w:val="0"/>
          <w:numId w:val="9"/>
        </w:numPr>
        <w:ind w:firstLine="0"/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wydanie duplikatu dyplomu ukończenia studiów – 20zł</w:t>
      </w:r>
    </w:p>
    <w:p w:rsidR="00CA25C6" w:rsidRPr="007F3B8E" w:rsidRDefault="00CA25C6" w:rsidP="007F3B8E">
      <w:pPr>
        <w:pStyle w:val="Akapitzlist"/>
        <w:numPr>
          <w:ilvl w:val="0"/>
          <w:numId w:val="9"/>
        </w:numPr>
        <w:ind w:firstLine="0"/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wydanie duplikatu suplementu do dyplomu – 20zł</w:t>
      </w:r>
    </w:p>
    <w:p w:rsidR="00CA25C6" w:rsidRPr="007F3B8E" w:rsidRDefault="00CA25C6" w:rsidP="007F3B8E">
      <w:pPr>
        <w:pStyle w:val="Akapitzlist"/>
        <w:numPr>
          <w:ilvl w:val="0"/>
          <w:numId w:val="9"/>
        </w:numPr>
        <w:ind w:firstLine="0"/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wydanie duplikatu legitymacji lub indeksu jest o połowę wyższa od opłaty za wydanie oryginały wydanie świadectwa ukończenia studiów podyplomowych – 30zł</w:t>
      </w:r>
    </w:p>
    <w:p w:rsidR="00CA25C6" w:rsidRPr="007F3B8E" w:rsidRDefault="00CA25C6" w:rsidP="007F3B8E">
      <w:pPr>
        <w:pStyle w:val="Akapitzlist"/>
        <w:numPr>
          <w:ilvl w:val="0"/>
          <w:numId w:val="9"/>
        </w:numPr>
        <w:ind w:firstLine="0"/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wydanie zaświadczenia – 10zł</w:t>
      </w:r>
    </w:p>
    <w:p w:rsidR="00CA25C6" w:rsidRPr="007F3B8E" w:rsidRDefault="00CA25C6" w:rsidP="007F3B8E">
      <w:pPr>
        <w:pStyle w:val="Akapitzlist"/>
        <w:numPr>
          <w:ilvl w:val="0"/>
          <w:numId w:val="9"/>
        </w:numPr>
        <w:ind w:firstLine="0"/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monit listowy – 10zł</w:t>
      </w:r>
    </w:p>
    <w:p w:rsidR="00CA25C6" w:rsidRPr="007F3B8E" w:rsidRDefault="00CA25C6" w:rsidP="007F3B8E">
      <w:pPr>
        <w:pStyle w:val="Akapitzlist"/>
        <w:numPr>
          <w:ilvl w:val="0"/>
          <w:numId w:val="9"/>
        </w:numPr>
        <w:ind w:firstLine="0"/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windykacyjne wezwanie do zapłaty – 40zł</w:t>
      </w:r>
    </w:p>
    <w:p w:rsidR="00CA25C6" w:rsidRPr="007F3B8E" w:rsidRDefault="00CA25C6" w:rsidP="007F3B8E">
      <w:pPr>
        <w:pStyle w:val="Akapitzlist"/>
        <w:numPr>
          <w:ilvl w:val="0"/>
          <w:numId w:val="9"/>
        </w:numPr>
        <w:ind w:firstLine="0"/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wpis dziekański do indeksu i karty okresowych osiągnięć studenta – w przypadku trzech wpisów opłata wynosi 10zł za każdy wpis, a każdy kolejny to 25zł</w:t>
      </w:r>
    </w:p>
    <w:p w:rsidR="00CA25C6" w:rsidRPr="007F3B8E" w:rsidRDefault="00CA25C6" w:rsidP="00A53116">
      <w:pPr>
        <w:pStyle w:val="Akapitzlist"/>
        <w:numPr>
          <w:ilvl w:val="0"/>
          <w:numId w:val="9"/>
        </w:numPr>
        <w:ind w:left="470" w:hanging="113"/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opłata reaktywacyjna – ponowny wpis na semestr osoby skreślonej z listy studentów – 300zł oraz 150zł w przypadku ponownego wpisu na semestr osoby skreślonej listy słuchaczy studiów podyplomowych</w:t>
      </w:r>
    </w:p>
    <w:p w:rsidR="00CA25C6" w:rsidRPr="007F3B8E" w:rsidRDefault="00CA25C6" w:rsidP="007F3B8E">
      <w:pPr>
        <w:pStyle w:val="Akapitzlist"/>
        <w:numPr>
          <w:ilvl w:val="0"/>
          <w:numId w:val="9"/>
        </w:numPr>
        <w:ind w:firstLine="0"/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wznowienie studiów na dzień egzaminu dyplomowego – 1000zł</w:t>
      </w:r>
      <w:r w:rsidR="00503BE9" w:rsidRPr="007F3B8E">
        <w:rPr>
          <w:rFonts w:ascii="Times New Roman" w:hAnsi="Times New Roman" w:cs="Times New Roman"/>
          <w:sz w:val="16"/>
          <w:szCs w:val="16"/>
        </w:rPr>
        <w:t xml:space="preserve"> – opłata jednorazowa wnoszona wraz z podaniem o wznowienie studiów</w:t>
      </w:r>
    </w:p>
    <w:p w:rsidR="00503BE9" w:rsidRPr="007F3B8E" w:rsidRDefault="00503BE9" w:rsidP="007F3B8E">
      <w:pPr>
        <w:pStyle w:val="Akapitzlist"/>
        <w:numPr>
          <w:ilvl w:val="0"/>
          <w:numId w:val="9"/>
        </w:numPr>
        <w:ind w:firstLine="0"/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wznowienie studiów podyplomowych na dzień egzaminu końcowego – 500zł – opłata wnoszona wraz z podaniem o wznowienie studiów</w:t>
      </w:r>
    </w:p>
    <w:p w:rsidR="00503BE9" w:rsidRPr="007F3B8E" w:rsidRDefault="00503BE9" w:rsidP="007F3B8E">
      <w:pPr>
        <w:pStyle w:val="Akapitzlist"/>
        <w:numPr>
          <w:ilvl w:val="0"/>
          <w:numId w:val="9"/>
        </w:numPr>
        <w:ind w:firstLine="0"/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za kwerendę archiwalną – 30zł</w:t>
      </w:r>
    </w:p>
    <w:p w:rsidR="00503BE9" w:rsidRPr="007F3B8E" w:rsidRDefault="00503BE9" w:rsidP="00A53116">
      <w:pPr>
        <w:pStyle w:val="Akapitzlist"/>
        <w:numPr>
          <w:ilvl w:val="0"/>
          <w:numId w:val="9"/>
        </w:numPr>
        <w:ind w:left="470" w:hanging="113"/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 xml:space="preserve">za wydanie duplikatu każdego dokumentu z archiwum dotyczącego procesu kształcenia za wyjątkiem dyplomu wraz z suplementem oraz świadectwa studiów </w:t>
      </w:r>
      <w:r w:rsidR="00A53116">
        <w:rPr>
          <w:rFonts w:ascii="Times New Roman" w:hAnsi="Times New Roman" w:cs="Times New Roman"/>
          <w:sz w:val="16"/>
          <w:szCs w:val="16"/>
        </w:rPr>
        <w:t xml:space="preserve"> </w:t>
      </w:r>
      <w:r w:rsidRPr="007F3B8E">
        <w:rPr>
          <w:rFonts w:ascii="Times New Roman" w:hAnsi="Times New Roman" w:cs="Times New Roman"/>
          <w:sz w:val="16"/>
          <w:szCs w:val="16"/>
        </w:rPr>
        <w:t>podyplomowych, opłata wynosi – 10zł za każdy egzemplarz</w:t>
      </w:r>
    </w:p>
    <w:p w:rsidR="00503BE9" w:rsidRPr="007F3B8E" w:rsidRDefault="00503BE9" w:rsidP="007F3B8E">
      <w:pPr>
        <w:pStyle w:val="Akapitzlist"/>
        <w:numPr>
          <w:ilvl w:val="0"/>
          <w:numId w:val="9"/>
        </w:numPr>
        <w:ind w:firstLine="0"/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opłata administracyjna „wpis na semestr” po urlopie dziekańskim – 100zł</w:t>
      </w:r>
    </w:p>
    <w:p w:rsidR="00503BE9" w:rsidRPr="007F3B8E" w:rsidRDefault="00503BE9" w:rsidP="007F3B8E">
      <w:pPr>
        <w:pStyle w:val="Akapitzlist"/>
        <w:numPr>
          <w:ilvl w:val="0"/>
          <w:numId w:val="9"/>
        </w:numPr>
        <w:ind w:firstLine="0"/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za uwierzytelnienie dokumentów związanych z przebiegiem lub ukończeniem studiów przeznaczonych do obrotu prawnego z zagranicą – 26zł</w:t>
      </w:r>
    </w:p>
    <w:p w:rsidR="006656F2" w:rsidRPr="007F3B8E" w:rsidRDefault="006656F2" w:rsidP="007F3B8E">
      <w:pPr>
        <w:rPr>
          <w:rFonts w:ascii="Times New Roman" w:hAnsi="Times New Roman" w:cs="Times New Roman"/>
          <w:sz w:val="16"/>
          <w:szCs w:val="16"/>
        </w:rPr>
      </w:pPr>
    </w:p>
    <w:p w:rsidR="00503BE9" w:rsidRPr="007F3B8E" w:rsidRDefault="00503BE9" w:rsidP="00476BD3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7F3B8E">
        <w:rPr>
          <w:rFonts w:ascii="Times New Roman" w:hAnsi="Times New Roman" w:cs="Times New Roman"/>
          <w:sz w:val="16"/>
          <w:szCs w:val="16"/>
        </w:rPr>
        <w:t>Opłatę za wydanie dyplomu ukończenia studiów/świadectwa</w:t>
      </w:r>
      <w:r w:rsidR="006656F2" w:rsidRPr="007F3B8E">
        <w:rPr>
          <w:rFonts w:ascii="Times New Roman" w:hAnsi="Times New Roman" w:cs="Times New Roman"/>
          <w:sz w:val="16"/>
          <w:szCs w:val="16"/>
        </w:rPr>
        <w:t xml:space="preserve"> ukończenia studiów podyplomowych należy wnieść przed datą egzaminu dyplomowego/w dniu złożenia pracy końcowej.</w:t>
      </w:r>
    </w:p>
    <w:p w:rsidR="00931C38" w:rsidRDefault="00931C38" w:rsidP="001C728E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3B8E">
        <w:rPr>
          <w:rFonts w:ascii="Times New Roman" w:hAnsi="Times New Roman" w:cs="Times New Roman"/>
          <w:b/>
          <w:sz w:val="16"/>
          <w:szCs w:val="16"/>
        </w:rPr>
        <w:t>§6</w:t>
      </w:r>
    </w:p>
    <w:p w:rsidR="00DD21D5" w:rsidRPr="00170B5A" w:rsidRDefault="00DD21D5" w:rsidP="00170B5A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0B5A">
        <w:rPr>
          <w:rFonts w:ascii="Times New Roman" w:hAnsi="Times New Roman" w:cs="Times New Roman"/>
          <w:b/>
          <w:sz w:val="20"/>
          <w:szCs w:val="20"/>
        </w:rPr>
        <w:t>ROZLICZENIA WZAJEMNE I WARUNKI REALIZACJI USŁUG ZE STRONY UCZELNI</w:t>
      </w:r>
    </w:p>
    <w:p w:rsidR="00931C38" w:rsidRPr="00A53116" w:rsidRDefault="00A53116" w:rsidP="00A53116">
      <w:pPr>
        <w:pStyle w:val="Akapitzlist"/>
        <w:numPr>
          <w:ilvl w:val="0"/>
          <w:numId w:val="10"/>
        </w:numPr>
        <w:ind w:left="289" w:firstLine="0"/>
        <w:rPr>
          <w:rFonts w:ascii="Times New Roman" w:hAnsi="Times New Roman" w:cs="Times New Roman"/>
          <w:sz w:val="16"/>
          <w:szCs w:val="16"/>
        </w:rPr>
      </w:pPr>
      <w:r w:rsidRPr="00A53116">
        <w:rPr>
          <w:rFonts w:ascii="Times New Roman" w:hAnsi="Times New Roman" w:cs="Times New Roman"/>
          <w:sz w:val="16"/>
          <w:szCs w:val="16"/>
        </w:rPr>
        <w:t>Rozliczenia wzajemne i waru</w:t>
      </w:r>
      <w:r w:rsidR="00747BA0">
        <w:rPr>
          <w:rFonts w:ascii="Times New Roman" w:hAnsi="Times New Roman" w:cs="Times New Roman"/>
          <w:sz w:val="16"/>
          <w:szCs w:val="16"/>
        </w:rPr>
        <w:t>nki realizacji usług ze strony U</w:t>
      </w:r>
      <w:r w:rsidRPr="00A53116">
        <w:rPr>
          <w:rFonts w:ascii="Times New Roman" w:hAnsi="Times New Roman" w:cs="Times New Roman"/>
          <w:sz w:val="16"/>
          <w:szCs w:val="16"/>
        </w:rPr>
        <w:t>czelni</w:t>
      </w:r>
    </w:p>
    <w:p w:rsidR="00931C38" w:rsidRPr="00A53116" w:rsidRDefault="00A53116" w:rsidP="00A53116">
      <w:pPr>
        <w:pStyle w:val="Akapitzlist"/>
        <w:numPr>
          <w:ilvl w:val="0"/>
          <w:numId w:val="10"/>
        </w:numPr>
        <w:ind w:left="289" w:firstLine="0"/>
        <w:rPr>
          <w:rFonts w:ascii="Times New Roman" w:hAnsi="Times New Roman" w:cs="Times New Roman"/>
          <w:sz w:val="16"/>
          <w:szCs w:val="16"/>
        </w:rPr>
      </w:pPr>
      <w:r w:rsidRPr="00A53116">
        <w:rPr>
          <w:rFonts w:ascii="Times New Roman" w:hAnsi="Times New Roman" w:cs="Times New Roman"/>
          <w:sz w:val="16"/>
          <w:szCs w:val="16"/>
        </w:rPr>
        <w:t>Warunkiem re</w:t>
      </w:r>
      <w:r w:rsidR="00747BA0">
        <w:rPr>
          <w:rFonts w:ascii="Times New Roman" w:hAnsi="Times New Roman" w:cs="Times New Roman"/>
          <w:sz w:val="16"/>
          <w:szCs w:val="16"/>
        </w:rPr>
        <w:t>alizowania świadczeń ze strony U</w:t>
      </w:r>
      <w:r w:rsidRPr="00A53116">
        <w:rPr>
          <w:rFonts w:ascii="Times New Roman" w:hAnsi="Times New Roman" w:cs="Times New Roman"/>
          <w:sz w:val="16"/>
          <w:szCs w:val="16"/>
        </w:rPr>
        <w:t>czelni jest terminowe opł</w:t>
      </w:r>
      <w:r w:rsidR="00747BA0">
        <w:rPr>
          <w:rFonts w:ascii="Times New Roman" w:hAnsi="Times New Roman" w:cs="Times New Roman"/>
          <w:sz w:val="16"/>
          <w:szCs w:val="16"/>
        </w:rPr>
        <w:t>acanie przez studenta na rzecz U</w:t>
      </w:r>
      <w:r w:rsidR="00DC6489">
        <w:rPr>
          <w:rFonts w:ascii="Times New Roman" w:hAnsi="Times New Roman" w:cs="Times New Roman"/>
          <w:sz w:val="16"/>
          <w:szCs w:val="16"/>
        </w:rPr>
        <w:t>czelni, tj. c</w:t>
      </w:r>
      <w:r w:rsidRPr="00A53116">
        <w:rPr>
          <w:rFonts w:ascii="Times New Roman" w:hAnsi="Times New Roman" w:cs="Times New Roman"/>
          <w:sz w:val="16"/>
          <w:szCs w:val="16"/>
        </w:rPr>
        <w:t>zesnego i innych opłat w tym także odsetek za nieterminowe regulowanie należności.</w:t>
      </w:r>
    </w:p>
    <w:p w:rsidR="00931C38" w:rsidRPr="00A53116" w:rsidRDefault="00A53116" w:rsidP="00A53116">
      <w:pPr>
        <w:pStyle w:val="Akapitzlist"/>
        <w:numPr>
          <w:ilvl w:val="0"/>
          <w:numId w:val="10"/>
        </w:numPr>
        <w:ind w:left="289" w:firstLine="0"/>
        <w:rPr>
          <w:rFonts w:ascii="Times New Roman" w:hAnsi="Times New Roman" w:cs="Times New Roman"/>
          <w:sz w:val="16"/>
          <w:szCs w:val="16"/>
        </w:rPr>
      </w:pPr>
      <w:r w:rsidRPr="00A53116">
        <w:rPr>
          <w:rFonts w:ascii="Times New Roman" w:hAnsi="Times New Roman" w:cs="Times New Roman"/>
          <w:sz w:val="16"/>
          <w:szCs w:val="16"/>
        </w:rPr>
        <w:t xml:space="preserve">W przypadku nieterminowego wnoszenia opłat, za każdy dzień </w:t>
      </w:r>
      <w:r w:rsidR="00747BA0">
        <w:rPr>
          <w:rFonts w:ascii="Times New Roman" w:hAnsi="Times New Roman" w:cs="Times New Roman"/>
          <w:sz w:val="16"/>
          <w:szCs w:val="16"/>
        </w:rPr>
        <w:t>zwłoki U</w:t>
      </w:r>
      <w:r w:rsidRPr="00A53116">
        <w:rPr>
          <w:rFonts w:ascii="Times New Roman" w:hAnsi="Times New Roman" w:cs="Times New Roman"/>
          <w:sz w:val="16"/>
          <w:szCs w:val="16"/>
        </w:rPr>
        <w:t>cze</w:t>
      </w:r>
      <w:r w:rsidR="00931C38" w:rsidRPr="00A53116">
        <w:rPr>
          <w:rFonts w:ascii="Times New Roman" w:hAnsi="Times New Roman" w:cs="Times New Roman"/>
          <w:sz w:val="16"/>
          <w:szCs w:val="16"/>
        </w:rPr>
        <w:t>lnia nalicza odsetki ustawowe, a student jest zobowiązany do ich zapłaty.</w:t>
      </w:r>
    </w:p>
    <w:p w:rsidR="00931C38" w:rsidRPr="00A53116" w:rsidRDefault="00A53116" w:rsidP="00A53116">
      <w:pPr>
        <w:pStyle w:val="Akapitzlist"/>
        <w:numPr>
          <w:ilvl w:val="0"/>
          <w:numId w:val="10"/>
        </w:numPr>
        <w:ind w:left="289" w:firstLine="0"/>
        <w:rPr>
          <w:rFonts w:ascii="Times New Roman" w:hAnsi="Times New Roman" w:cs="Times New Roman"/>
          <w:sz w:val="16"/>
          <w:szCs w:val="16"/>
        </w:rPr>
      </w:pPr>
      <w:r w:rsidRPr="00A53116">
        <w:rPr>
          <w:rFonts w:ascii="Times New Roman" w:hAnsi="Times New Roman" w:cs="Times New Roman"/>
          <w:sz w:val="16"/>
          <w:szCs w:val="16"/>
        </w:rPr>
        <w:t>Student je</w:t>
      </w:r>
      <w:r w:rsidR="009421E9" w:rsidRPr="00A53116">
        <w:rPr>
          <w:rFonts w:ascii="Times New Roman" w:hAnsi="Times New Roman" w:cs="Times New Roman"/>
          <w:sz w:val="16"/>
          <w:szCs w:val="16"/>
        </w:rPr>
        <w:t>st zobowiązany do kontrolowania stanu swojego konta finansowego. W związku z tym, ma on prawo do uzyskiwania wszelkich informacji dotyczących swoich zobowiązań finansowych. Uczelnia nie ponosi odpowiedzialności za nieskorzystanie przez studenta z tych uprawnień.</w:t>
      </w:r>
    </w:p>
    <w:p w:rsidR="009421E9" w:rsidRPr="00A53116" w:rsidRDefault="009421E9" w:rsidP="00A53116">
      <w:pPr>
        <w:pStyle w:val="Akapitzlist"/>
        <w:numPr>
          <w:ilvl w:val="0"/>
          <w:numId w:val="10"/>
        </w:numPr>
        <w:ind w:left="289" w:firstLine="0"/>
        <w:rPr>
          <w:rFonts w:ascii="Times New Roman" w:hAnsi="Times New Roman" w:cs="Times New Roman"/>
          <w:sz w:val="16"/>
          <w:szCs w:val="16"/>
        </w:rPr>
      </w:pPr>
      <w:r w:rsidRPr="00A53116">
        <w:rPr>
          <w:rFonts w:ascii="Times New Roman" w:hAnsi="Times New Roman" w:cs="Times New Roman"/>
          <w:sz w:val="16"/>
          <w:szCs w:val="16"/>
        </w:rPr>
        <w:t>Student jest zobowiązany do przechowywania i okaz</w:t>
      </w:r>
      <w:r w:rsidR="00747BA0">
        <w:rPr>
          <w:rFonts w:ascii="Times New Roman" w:hAnsi="Times New Roman" w:cs="Times New Roman"/>
          <w:sz w:val="16"/>
          <w:szCs w:val="16"/>
        </w:rPr>
        <w:t>ania na żądanie U</w:t>
      </w:r>
      <w:r w:rsidR="00B5566F" w:rsidRPr="00A53116">
        <w:rPr>
          <w:rFonts w:ascii="Times New Roman" w:hAnsi="Times New Roman" w:cs="Times New Roman"/>
          <w:sz w:val="16"/>
          <w:szCs w:val="16"/>
        </w:rPr>
        <w:t>czelni wszystkich dowodów wnoszenia opłat przez cały okres studiów do dnia odbioru dyplomu, a w przypadku uzyskania prolongaty do czasu uregulowaniu opłat, które są prolongowane.</w:t>
      </w:r>
    </w:p>
    <w:p w:rsidR="00B5566F" w:rsidRPr="00A53116" w:rsidRDefault="00A53116" w:rsidP="00A53116">
      <w:pPr>
        <w:pStyle w:val="Akapitzlist"/>
        <w:numPr>
          <w:ilvl w:val="0"/>
          <w:numId w:val="10"/>
        </w:numPr>
        <w:ind w:left="289" w:firstLine="0"/>
        <w:rPr>
          <w:rFonts w:ascii="Times New Roman" w:hAnsi="Times New Roman" w:cs="Times New Roman"/>
          <w:sz w:val="16"/>
          <w:szCs w:val="16"/>
        </w:rPr>
      </w:pPr>
      <w:r w:rsidRPr="00A53116">
        <w:rPr>
          <w:rFonts w:ascii="Times New Roman" w:hAnsi="Times New Roman" w:cs="Times New Roman"/>
          <w:sz w:val="16"/>
          <w:szCs w:val="16"/>
        </w:rPr>
        <w:t>W przypadku studentów, których zaległości finansowe przekraczają 30 dni, dziekan wydziału wszczyna postępowanie w sprawie skreślenia z listy studentów, o czym powiadamia stosownym postanowieniem wysłanym pocztą za potwierdzeniem odbioru wra</w:t>
      </w:r>
      <w:r w:rsidR="00747BA0">
        <w:rPr>
          <w:rFonts w:ascii="Times New Roman" w:hAnsi="Times New Roman" w:cs="Times New Roman"/>
          <w:sz w:val="16"/>
          <w:szCs w:val="16"/>
        </w:rPr>
        <w:t>z z wystawionym przez kwesturę U</w:t>
      </w:r>
      <w:r w:rsidRPr="00A53116">
        <w:rPr>
          <w:rFonts w:ascii="Times New Roman" w:hAnsi="Times New Roman" w:cs="Times New Roman"/>
          <w:sz w:val="16"/>
          <w:szCs w:val="16"/>
        </w:rPr>
        <w:t>czelni wezwaniem do zapła</w:t>
      </w:r>
      <w:r w:rsidR="00747BA0">
        <w:rPr>
          <w:rFonts w:ascii="Times New Roman" w:hAnsi="Times New Roman" w:cs="Times New Roman"/>
          <w:sz w:val="16"/>
          <w:szCs w:val="16"/>
        </w:rPr>
        <w:t>ty. Korespondencję nieodebraną U</w:t>
      </w:r>
      <w:r w:rsidRPr="00A53116">
        <w:rPr>
          <w:rFonts w:ascii="Times New Roman" w:hAnsi="Times New Roman" w:cs="Times New Roman"/>
          <w:sz w:val="16"/>
          <w:szCs w:val="16"/>
        </w:rPr>
        <w:t>czelni</w:t>
      </w:r>
      <w:r>
        <w:rPr>
          <w:rFonts w:ascii="Times New Roman" w:hAnsi="Times New Roman" w:cs="Times New Roman"/>
          <w:sz w:val="16"/>
          <w:szCs w:val="16"/>
        </w:rPr>
        <w:t xml:space="preserve">a uważa za skutecznie doręczoną </w:t>
      </w:r>
      <w:r w:rsidRPr="00A53116">
        <w:rPr>
          <w:rFonts w:ascii="Times New Roman" w:hAnsi="Times New Roman" w:cs="Times New Roman"/>
          <w:sz w:val="16"/>
          <w:szCs w:val="16"/>
        </w:rPr>
        <w:t>w przypadku niespłacenia zadłużenia po upływie 14 dni od daty sku</w:t>
      </w:r>
      <w:r w:rsidR="00B5566F" w:rsidRPr="00A53116">
        <w:rPr>
          <w:rFonts w:ascii="Times New Roman" w:hAnsi="Times New Roman" w:cs="Times New Roman"/>
          <w:sz w:val="16"/>
          <w:szCs w:val="16"/>
        </w:rPr>
        <w:t>tecznego doręczenia dziekan wydziału wydaje decyzję o skreśleniu z listy studentów.</w:t>
      </w:r>
    </w:p>
    <w:p w:rsidR="00B5566F" w:rsidRPr="00A53116" w:rsidRDefault="00A53116" w:rsidP="00A53116">
      <w:pPr>
        <w:pStyle w:val="Akapitzlist"/>
        <w:numPr>
          <w:ilvl w:val="0"/>
          <w:numId w:val="10"/>
        </w:numPr>
        <w:ind w:left="289" w:firstLine="0"/>
        <w:rPr>
          <w:rFonts w:ascii="Times New Roman" w:hAnsi="Times New Roman" w:cs="Times New Roman"/>
          <w:sz w:val="16"/>
          <w:szCs w:val="16"/>
        </w:rPr>
      </w:pPr>
      <w:r w:rsidRPr="00A53116">
        <w:rPr>
          <w:rFonts w:ascii="Times New Roman" w:hAnsi="Times New Roman" w:cs="Times New Roman"/>
          <w:sz w:val="16"/>
          <w:szCs w:val="16"/>
        </w:rPr>
        <w:t>Ponowne przyjęcie na studia po skreśleniu z listy studentów odbywa się po złożeniu pisemnego wniosku do dziekana wydziału. Po uzyskaniu zgody n a wznowienie studiów, studen</w:t>
      </w:r>
      <w:r w:rsidR="00B5566F" w:rsidRPr="00A53116">
        <w:rPr>
          <w:rFonts w:ascii="Times New Roman" w:hAnsi="Times New Roman" w:cs="Times New Roman"/>
          <w:sz w:val="16"/>
          <w:szCs w:val="16"/>
        </w:rPr>
        <w:t>t zobowiązany jest do niezwłocznego uregulowania wszystkich zaległości finansowych oraz wniesienia opłaty administracyjnej – opłata reaktywacyjna.</w:t>
      </w:r>
    </w:p>
    <w:p w:rsidR="00B5566F" w:rsidRPr="00A53116" w:rsidRDefault="00B5566F" w:rsidP="00A53116">
      <w:pPr>
        <w:pStyle w:val="Akapitzlist"/>
        <w:numPr>
          <w:ilvl w:val="0"/>
          <w:numId w:val="10"/>
        </w:numPr>
        <w:spacing w:after="120"/>
        <w:ind w:left="289" w:firstLine="0"/>
        <w:rPr>
          <w:rFonts w:ascii="Times New Roman" w:hAnsi="Times New Roman" w:cs="Times New Roman"/>
          <w:sz w:val="16"/>
          <w:szCs w:val="16"/>
        </w:rPr>
      </w:pPr>
      <w:r w:rsidRPr="00A53116">
        <w:rPr>
          <w:rFonts w:ascii="Times New Roman" w:hAnsi="Times New Roman" w:cs="Times New Roman"/>
          <w:sz w:val="16"/>
          <w:szCs w:val="16"/>
        </w:rPr>
        <w:t>Rozliczenie końcowe studenta w zakresie finansowym następuje przed egzaminem dyplomowym. Uczelnia ma prawo nie dopuścić studenta do egzaminu, jeśli student zalega z j</w:t>
      </w:r>
      <w:r w:rsidR="00747BA0">
        <w:rPr>
          <w:rFonts w:ascii="Times New Roman" w:hAnsi="Times New Roman" w:cs="Times New Roman"/>
          <w:sz w:val="16"/>
          <w:szCs w:val="16"/>
        </w:rPr>
        <w:t>akimikolwiek opłatami na rzecz U</w:t>
      </w:r>
      <w:r w:rsidRPr="00A53116">
        <w:rPr>
          <w:rFonts w:ascii="Times New Roman" w:hAnsi="Times New Roman" w:cs="Times New Roman"/>
          <w:sz w:val="16"/>
          <w:szCs w:val="16"/>
        </w:rPr>
        <w:t>czelni.</w:t>
      </w:r>
    </w:p>
    <w:p w:rsidR="00B5566F" w:rsidRPr="007F3B8E" w:rsidRDefault="00B5566F" w:rsidP="007A1AB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3B8E">
        <w:rPr>
          <w:rFonts w:ascii="Times New Roman" w:hAnsi="Times New Roman" w:cs="Times New Roman"/>
          <w:b/>
          <w:sz w:val="16"/>
          <w:szCs w:val="16"/>
        </w:rPr>
        <w:t>§7</w:t>
      </w:r>
    </w:p>
    <w:p w:rsidR="00147CE3" w:rsidRPr="00A53116" w:rsidRDefault="00A53116" w:rsidP="00A5311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</w:rPr>
      </w:pPr>
      <w:r w:rsidRPr="00A53116">
        <w:rPr>
          <w:rFonts w:ascii="Times New Roman" w:hAnsi="Times New Roman" w:cs="Times New Roman"/>
          <w:sz w:val="16"/>
          <w:szCs w:val="16"/>
        </w:rPr>
        <w:t>Wszelkie</w:t>
      </w:r>
      <w:r w:rsidR="00747BA0">
        <w:rPr>
          <w:rFonts w:ascii="Times New Roman" w:hAnsi="Times New Roman" w:cs="Times New Roman"/>
          <w:sz w:val="16"/>
          <w:szCs w:val="16"/>
        </w:rPr>
        <w:t xml:space="preserve"> rozliczenia wzajemne pomiędzy U</w:t>
      </w:r>
      <w:r w:rsidRPr="00A53116">
        <w:rPr>
          <w:rFonts w:ascii="Times New Roman" w:hAnsi="Times New Roman" w:cs="Times New Roman"/>
          <w:sz w:val="16"/>
          <w:szCs w:val="16"/>
        </w:rPr>
        <w:t>czelnią, a studentem odbywają się w formie bezgotówkowej poprzez wpłaty na konto bankowe.</w:t>
      </w:r>
    </w:p>
    <w:p w:rsidR="00147CE3" w:rsidRPr="00A53116" w:rsidRDefault="00A53116" w:rsidP="00A5311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</w:rPr>
      </w:pPr>
      <w:r w:rsidRPr="00A53116">
        <w:rPr>
          <w:rFonts w:ascii="Times New Roman" w:hAnsi="Times New Roman" w:cs="Times New Roman"/>
          <w:sz w:val="16"/>
          <w:szCs w:val="16"/>
        </w:rPr>
        <w:t>Wszelkie kontakty wzajemne</w:t>
      </w:r>
      <w:r w:rsidR="00747BA0">
        <w:rPr>
          <w:rFonts w:ascii="Times New Roman" w:hAnsi="Times New Roman" w:cs="Times New Roman"/>
          <w:sz w:val="16"/>
          <w:szCs w:val="16"/>
        </w:rPr>
        <w:t xml:space="preserve"> pomiędzy U</w:t>
      </w:r>
      <w:r w:rsidR="00147CE3" w:rsidRPr="00A53116">
        <w:rPr>
          <w:rFonts w:ascii="Times New Roman" w:hAnsi="Times New Roman" w:cs="Times New Roman"/>
          <w:sz w:val="16"/>
          <w:szCs w:val="16"/>
        </w:rPr>
        <w:t>czelnią</w:t>
      </w:r>
      <w:r w:rsidR="00982227" w:rsidRPr="00A53116">
        <w:rPr>
          <w:rFonts w:ascii="Times New Roman" w:hAnsi="Times New Roman" w:cs="Times New Roman"/>
          <w:sz w:val="16"/>
          <w:szCs w:val="16"/>
        </w:rPr>
        <w:t>, a studentem w sprawach finansowych odbywają się za pośrednictwem kwestury:</w:t>
      </w:r>
    </w:p>
    <w:p w:rsidR="00982227" w:rsidRPr="00A53116" w:rsidRDefault="00A53116" w:rsidP="00A53116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16"/>
          <w:szCs w:val="16"/>
        </w:rPr>
      </w:pPr>
      <w:r w:rsidRPr="00A53116">
        <w:rPr>
          <w:rFonts w:ascii="Times New Roman" w:hAnsi="Times New Roman" w:cs="Times New Roman"/>
          <w:sz w:val="16"/>
          <w:szCs w:val="16"/>
        </w:rPr>
        <w:t>w formie pisemnej doręczone osobiście do dziekanatu lub kwestury;</w:t>
      </w:r>
    </w:p>
    <w:p w:rsidR="00982227" w:rsidRPr="00A53116" w:rsidRDefault="00A53116" w:rsidP="00A53116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16"/>
          <w:szCs w:val="16"/>
        </w:rPr>
      </w:pPr>
      <w:r w:rsidRPr="00A53116">
        <w:rPr>
          <w:rFonts w:ascii="Times New Roman" w:hAnsi="Times New Roman" w:cs="Times New Roman"/>
          <w:sz w:val="16"/>
          <w:szCs w:val="16"/>
        </w:rPr>
        <w:t>w formie pisemnej doręczone listownie do dziekanatu lub kwestury.</w:t>
      </w:r>
    </w:p>
    <w:p w:rsidR="00982227" w:rsidRPr="00A53116" w:rsidRDefault="00A53116" w:rsidP="00A53116">
      <w:pPr>
        <w:pStyle w:val="Akapitzlist"/>
        <w:numPr>
          <w:ilvl w:val="0"/>
          <w:numId w:val="11"/>
        </w:numPr>
        <w:spacing w:after="120"/>
        <w:rPr>
          <w:rFonts w:ascii="Times New Roman" w:hAnsi="Times New Roman" w:cs="Times New Roman"/>
          <w:sz w:val="16"/>
          <w:szCs w:val="16"/>
        </w:rPr>
      </w:pPr>
      <w:r w:rsidRPr="00A53116">
        <w:rPr>
          <w:rFonts w:ascii="Times New Roman" w:hAnsi="Times New Roman" w:cs="Times New Roman"/>
          <w:sz w:val="16"/>
          <w:szCs w:val="16"/>
        </w:rPr>
        <w:t>Za datę wpłynięcia pisma uzna</w:t>
      </w:r>
      <w:r w:rsidR="00982227" w:rsidRPr="00A53116">
        <w:rPr>
          <w:rFonts w:ascii="Times New Roman" w:hAnsi="Times New Roman" w:cs="Times New Roman"/>
          <w:sz w:val="16"/>
          <w:szCs w:val="16"/>
        </w:rPr>
        <w:t>je się datę doręczenia stosownego pisma do dziekanatu lub kwestury.</w:t>
      </w:r>
    </w:p>
    <w:p w:rsidR="00982227" w:rsidRPr="007F3B8E" w:rsidRDefault="00982227" w:rsidP="007A1AB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3B8E">
        <w:rPr>
          <w:rFonts w:ascii="Times New Roman" w:hAnsi="Times New Roman" w:cs="Times New Roman"/>
          <w:b/>
          <w:sz w:val="16"/>
          <w:szCs w:val="16"/>
        </w:rPr>
        <w:t>§8</w:t>
      </w:r>
    </w:p>
    <w:p w:rsidR="00982227" w:rsidRPr="00A53116" w:rsidRDefault="00A53116" w:rsidP="00A53116">
      <w:pPr>
        <w:pStyle w:val="Akapitzlist"/>
        <w:numPr>
          <w:ilvl w:val="0"/>
          <w:numId w:val="12"/>
        </w:numPr>
        <w:ind w:left="289" w:firstLine="0"/>
        <w:rPr>
          <w:rFonts w:ascii="Times New Roman" w:hAnsi="Times New Roman" w:cs="Times New Roman"/>
          <w:sz w:val="16"/>
          <w:szCs w:val="16"/>
        </w:rPr>
      </w:pPr>
      <w:r w:rsidRPr="00A53116">
        <w:rPr>
          <w:rFonts w:ascii="Times New Roman" w:hAnsi="Times New Roman" w:cs="Times New Roman"/>
          <w:sz w:val="16"/>
          <w:szCs w:val="16"/>
        </w:rPr>
        <w:t xml:space="preserve">Wysokość </w:t>
      </w:r>
      <w:r w:rsidR="00982227" w:rsidRPr="00A53116">
        <w:rPr>
          <w:rFonts w:ascii="Times New Roman" w:hAnsi="Times New Roman" w:cs="Times New Roman"/>
          <w:sz w:val="16"/>
          <w:szCs w:val="16"/>
        </w:rPr>
        <w:t>odpłatności za naukę na poszczególnych kierunkac</w:t>
      </w:r>
      <w:r w:rsidR="00747BA0">
        <w:rPr>
          <w:rFonts w:ascii="Times New Roman" w:hAnsi="Times New Roman" w:cs="Times New Roman"/>
          <w:sz w:val="16"/>
          <w:szCs w:val="16"/>
        </w:rPr>
        <w:t>h studiów reguluje Zarządzenie K</w:t>
      </w:r>
      <w:r w:rsidR="00982227" w:rsidRPr="00A53116">
        <w:rPr>
          <w:rFonts w:ascii="Times New Roman" w:hAnsi="Times New Roman" w:cs="Times New Roman"/>
          <w:sz w:val="16"/>
          <w:szCs w:val="16"/>
        </w:rPr>
        <w:t>anclerza w danym roku akademickim.</w:t>
      </w:r>
    </w:p>
    <w:p w:rsidR="00982227" w:rsidRPr="00A53116" w:rsidRDefault="00982227" w:rsidP="00A53116">
      <w:pPr>
        <w:pStyle w:val="Akapitzlist"/>
        <w:numPr>
          <w:ilvl w:val="0"/>
          <w:numId w:val="12"/>
        </w:numPr>
        <w:ind w:left="289" w:firstLine="0"/>
        <w:rPr>
          <w:rFonts w:ascii="Times New Roman" w:hAnsi="Times New Roman" w:cs="Times New Roman"/>
          <w:sz w:val="16"/>
          <w:szCs w:val="16"/>
        </w:rPr>
      </w:pPr>
      <w:r w:rsidRPr="00A53116">
        <w:rPr>
          <w:rFonts w:ascii="Times New Roman" w:hAnsi="Times New Roman" w:cs="Times New Roman"/>
          <w:sz w:val="16"/>
          <w:szCs w:val="16"/>
        </w:rPr>
        <w:t>Uczelnia może, z początkiem każdego kolejnego semestru zwaloryzować czesne oraz opłaty, o których mowa w niniejszym Regulaminie Finansowym o wskaźnik wzrostu cen towarów i usług konsumpcyjnych ogłoszony przez Prezesa Głównego Urzędu Statystycznego wg następujących zasad:</w:t>
      </w:r>
    </w:p>
    <w:p w:rsidR="00982227" w:rsidRPr="00A53116" w:rsidRDefault="00312AC4" w:rsidP="00A53116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sz w:val="16"/>
          <w:szCs w:val="16"/>
        </w:rPr>
      </w:pPr>
      <w:r w:rsidRPr="00A53116">
        <w:rPr>
          <w:rFonts w:ascii="Times New Roman" w:hAnsi="Times New Roman" w:cs="Times New Roman"/>
          <w:sz w:val="16"/>
          <w:szCs w:val="16"/>
        </w:rPr>
        <w:t>semestr letni – za pierwsze półrocze roku poprzedniego</w:t>
      </w:r>
    </w:p>
    <w:p w:rsidR="00982227" w:rsidRPr="00A53116" w:rsidRDefault="00312AC4" w:rsidP="00A53116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sz w:val="16"/>
          <w:szCs w:val="16"/>
        </w:rPr>
      </w:pPr>
      <w:r w:rsidRPr="00A53116">
        <w:rPr>
          <w:rFonts w:ascii="Times New Roman" w:hAnsi="Times New Roman" w:cs="Times New Roman"/>
          <w:sz w:val="16"/>
          <w:szCs w:val="16"/>
        </w:rPr>
        <w:t>semestr zimowy – za drugie półrocze roku poprzedniego.</w:t>
      </w:r>
    </w:p>
    <w:p w:rsidR="00982227" w:rsidRPr="00A53116" w:rsidRDefault="00A53116" w:rsidP="00A53116">
      <w:pPr>
        <w:pStyle w:val="Akapitzlist"/>
        <w:numPr>
          <w:ilvl w:val="0"/>
          <w:numId w:val="12"/>
        </w:numPr>
        <w:ind w:left="289" w:firstLine="0"/>
        <w:rPr>
          <w:rFonts w:ascii="Times New Roman" w:hAnsi="Times New Roman" w:cs="Times New Roman"/>
          <w:sz w:val="16"/>
          <w:szCs w:val="16"/>
        </w:rPr>
      </w:pPr>
      <w:r w:rsidRPr="00A53116">
        <w:rPr>
          <w:rFonts w:ascii="Times New Roman" w:hAnsi="Times New Roman" w:cs="Times New Roman"/>
          <w:sz w:val="16"/>
          <w:szCs w:val="16"/>
        </w:rPr>
        <w:t xml:space="preserve">Wysokość </w:t>
      </w:r>
      <w:r w:rsidR="00982227" w:rsidRPr="00A53116">
        <w:rPr>
          <w:rFonts w:ascii="Times New Roman" w:hAnsi="Times New Roman" w:cs="Times New Roman"/>
          <w:sz w:val="16"/>
          <w:szCs w:val="16"/>
        </w:rPr>
        <w:t>opłat nie podlega negocjacjom. W</w:t>
      </w:r>
      <w:r w:rsidR="00571196" w:rsidRPr="00A53116">
        <w:rPr>
          <w:rFonts w:ascii="Times New Roman" w:hAnsi="Times New Roman" w:cs="Times New Roman"/>
          <w:sz w:val="16"/>
          <w:szCs w:val="16"/>
        </w:rPr>
        <w:t xml:space="preserve"> </w:t>
      </w:r>
      <w:r w:rsidR="00982227" w:rsidRPr="00A53116">
        <w:rPr>
          <w:rFonts w:ascii="Times New Roman" w:hAnsi="Times New Roman" w:cs="Times New Roman"/>
          <w:sz w:val="16"/>
          <w:szCs w:val="16"/>
        </w:rPr>
        <w:t>przypadku braku zgody studenta na wysokość opłat ustalonych Zarządzeniem Kanclerza,</w:t>
      </w:r>
    </w:p>
    <w:p w:rsidR="00982227" w:rsidRPr="00312AC4" w:rsidRDefault="00312AC4" w:rsidP="00312AC4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312AC4">
        <w:rPr>
          <w:rFonts w:ascii="Times New Roman" w:hAnsi="Times New Roman" w:cs="Times New Roman"/>
          <w:sz w:val="16"/>
          <w:szCs w:val="16"/>
        </w:rPr>
        <w:t>p</w:t>
      </w:r>
      <w:r w:rsidR="00A53116" w:rsidRPr="00312AC4">
        <w:rPr>
          <w:rFonts w:ascii="Times New Roman" w:hAnsi="Times New Roman" w:cs="Times New Roman"/>
          <w:sz w:val="16"/>
          <w:szCs w:val="16"/>
        </w:rPr>
        <w:t xml:space="preserve">rzysługuje </w:t>
      </w:r>
      <w:r w:rsidR="00982227" w:rsidRPr="00312AC4">
        <w:rPr>
          <w:rFonts w:ascii="Times New Roman" w:hAnsi="Times New Roman" w:cs="Times New Roman"/>
          <w:sz w:val="16"/>
          <w:szCs w:val="16"/>
        </w:rPr>
        <w:t>mu prawo do rozwiązania umowy za pisemnym wypowiedzeniem, w sposób określony w umowie o świadczenie</w:t>
      </w:r>
      <w:r w:rsidR="00571196" w:rsidRPr="00312AC4">
        <w:rPr>
          <w:rFonts w:ascii="Times New Roman" w:hAnsi="Times New Roman" w:cs="Times New Roman"/>
          <w:sz w:val="16"/>
          <w:szCs w:val="16"/>
        </w:rPr>
        <w:t xml:space="preserve"> usług edukacyjnych.</w:t>
      </w:r>
    </w:p>
    <w:p w:rsidR="00571196" w:rsidRPr="007F3B8E" w:rsidRDefault="00571196" w:rsidP="007A1AB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3B8E">
        <w:rPr>
          <w:rFonts w:ascii="Times New Roman" w:hAnsi="Times New Roman" w:cs="Times New Roman"/>
          <w:b/>
          <w:sz w:val="16"/>
          <w:szCs w:val="16"/>
        </w:rPr>
        <w:t>§9</w:t>
      </w:r>
    </w:p>
    <w:p w:rsidR="00571196" w:rsidRPr="00312AC4" w:rsidRDefault="00504738" w:rsidP="00312AC4">
      <w:pPr>
        <w:pStyle w:val="Akapitzlist"/>
        <w:numPr>
          <w:ilvl w:val="0"/>
          <w:numId w:val="13"/>
        </w:numPr>
        <w:ind w:left="289" w:firstLine="0"/>
        <w:rPr>
          <w:rFonts w:ascii="Times New Roman" w:hAnsi="Times New Roman" w:cs="Times New Roman"/>
          <w:sz w:val="16"/>
          <w:szCs w:val="16"/>
        </w:rPr>
      </w:pPr>
      <w:r w:rsidRPr="00312AC4">
        <w:rPr>
          <w:rFonts w:ascii="Times New Roman" w:hAnsi="Times New Roman" w:cs="Times New Roman"/>
          <w:sz w:val="16"/>
          <w:szCs w:val="16"/>
        </w:rPr>
        <w:t>W przypadku spraw wątpliwych, niejasnych w kwestii ro</w:t>
      </w:r>
      <w:r w:rsidR="008822C0" w:rsidRPr="00312AC4">
        <w:rPr>
          <w:rFonts w:ascii="Times New Roman" w:hAnsi="Times New Roman" w:cs="Times New Roman"/>
          <w:sz w:val="16"/>
          <w:szCs w:val="16"/>
        </w:rPr>
        <w:t>zliczeń finansowych, wnioski o ich wyjaśnienie należy kierować</w:t>
      </w:r>
      <w:r w:rsidR="00747BA0">
        <w:rPr>
          <w:rFonts w:ascii="Times New Roman" w:hAnsi="Times New Roman" w:cs="Times New Roman"/>
          <w:sz w:val="16"/>
          <w:szCs w:val="16"/>
        </w:rPr>
        <w:t xml:space="preserve"> poprzez dziekanat do kwestora U</w:t>
      </w:r>
      <w:r w:rsidR="008822C0" w:rsidRPr="00312AC4">
        <w:rPr>
          <w:rFonts w:ascii="Times New Roman" w:hAnsi="Times New Roman" w:cs="Times New Roman"/>
          <w:sz w:val="16"/>
          <w:szCs w:val="16"/>
        </w:rPr>
        <w:t xml:space="preserve">czelni, gdzie będą one rozpatrywane na zasadzie I instancji, od której przysługuje odwołanie </w:t>
      </w:r>
      <w:r w:rsidR="00747BA0">
        <w:rPr>
          <w:rFonts w:ascii="Times New Roman" w:hAnsi="Times New Roman" w:cs="Times New Roman"/>
          <w:sz w:val="16"/>
          <w:szCs w:val="16"/>
        </w:rPr>
        <w:t>do II instancji, tj. Kanclerza U</w:t>
      </w:r>
      <w:r w:rsidR="008822C0" w:rsidRPr="00312AC4">
        <w:rPr>
          <w:rFonts w:ascii="Times New Roman" w:hAnsi="Times New Roman" w:cs="Times New Roman"/>
          <w:sz w:val="16"/>
          <w:szCs w:val="16"/>
        </w:rPr>
        <w:t>czelni.</w:t>
      </w:r>
    </w:p>
    <w:p w:rsidR="008822C0" w:rsidRPr="00312AC4" w:rsidRDefault="00CE316C" w:rsidP="00312AC4">
      <w:pPr>
        <w:pStyle w:val="Akapitzlist"/>
        <w:numPr>
          <w:ilvl w:val="0"/>
          <w:numId w:val="13"/>
        </w:numPr>
        <w:spacing w:after="120"/>
        <w:ind w:left="289" w:firstLine="0"/>
        <w:rPr>
          <w:rFonts w:ascii="Times New Roman" w:hAnsi="Times New Roman" w:cs="Times New Roman"/>
          <w:sz w:val="16"/>
          <w:szCs w:val="16"/>
        </w:rPr>
      </w:pPr>
      <w:r w:rsidRPr="00312AC4">
        <w:rPr>
          <w:rFonts w:ascii="Times New Roman" w:hAnsi="Times New Roman" w:cs="Times New Roman"/>
          <w:sz w:val="16"/>
          <w:szCs w:val="16"/>
        </w:rPr>
        <w:t>W</w:t>
      </w:r>
      <w:r w:rsidR="008822C0" w:rsidRPr="00312AC4">
        <w:rPr>
          <w:rFonts w:ascii="Times New Roman" w:hAnsi="Times New Roman" w:cs="Times New Roman"/>
          <w:sz w:val="16"/>
          <w:szCs w:val="16"/>
        </w:rPr>
        <w:t>nioski o uzyskanie odstąpienia od naliczania płatności na rzecz Uczelni należy kier</w:t>
      </w:r>
      <w:r w:rsidR="00747BA0">
        <w:rPr>
          <w:rFonts w:ascii="Times New Roman" w:hAnsi="Times New Roman" w:cs="Times New Roman"/>
          <w:sz w:val="16"/>
          <w:szCs w:val="16"/>
        </w:rPr>
        <w:t>ować bezpośrednio do Kanclerza U</w:t>
      </w:r>
      <w:r w:rsidR="008822C0" w:rsidRPr="00312AC4">
        <w:rPr>
          <w:rFonts w:ascii="Times New Roman" w:hAnsi="Times New Roman" w:cs="Times New Roman"/>
          <w:sz w:val="16"/>
          <w:szCs w:val="16"/>
        </w:rPr>
        <w:t>czelni.</w:t>
      </w:r>
    </w:p>
    <w:p w:rsidR="008822C0" w:rsidRPr="007F3B8E" w:rsidRDefault="008822C0" w:rsidP="007A1AB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3B8E">
        <w:rPr>
          <w:rFonts w:ascii="Times New Roman" w:hAnsi="Times New Roman" w:cs="Times New Roman"/>
          <w:b/>
          <w:sz w:val="16"/>
          <w:szCs w:val="16"/>
        </w:rPr>
        <w:t>§10</w:t>
      </w:r>
    </w:p>
    <w:p w:rsidR="007253C3" w:rsidRPr="00312AC4" w:rsidRDefault="00CE316C" w:rsidP="006D1456">
      <w:pPr>
        <w:pStyle w:val="Akapitzlist"/>
        <w:numPr>
          <w:ilvl w:val="0"/>
          <w:numId w:val="14"/>
        </w:numPr>
        <w:spacing w:after="1080"/>
        <w:ind w:left="289" w:firstLine="0"/>
        <w:rPr>
          <w:rFonts w:ascii="Times New Roman" w:hAnsi="Times New Roman" w:cs="Times New Roman"/>
          <w:sz w:val="16"/>
          <w:szCs w:val="16"/>
        </w:rPr>
      </w:pPr>
      <w:r w:rsidRPr="00312AC4">
        <w:rPr>
          <w:rFonts w:ascii="Times New Roman" w:hAnsi="Times New Roman" w:cs="Times New Roman"/>
          <w:sz w:val="16"/>
          <w:szCs w:val="16"/>
        </w:rPr>
        <w:t>R</w:t>
      </w:r>
      <w:r w:rsidR="008822C0" w:rsidRPr="00312AC4">
        <w:rPr>
          <w:rFonts w:ascii="Times New Roman" w:hAnsi="Times New Roman" w:cs="Times New Roman"/>
          <w:sz w:val="16"/>
          <w:szCs w:val="16"/>
        </w:rPr>
        <w:t>egulamin Finansowy</w:t>
      </w:r>
      <w:r w:rsidR="00874B90" w:rsidRPr="00312AC4">
        <w:rPr>
          <w:rFonts w:ascii="Times New Roman" w:hAnsi="Times New Roman" w:cs="Times New Roman"/>
          <w:sz w:val="16"/>
          <w:szCs w:val="16"/>
        </w:rPr>
        <w:t xml:space="preserve"> </w:t>
      </w:r>
      <w:r w:rsidR="008822C0" w:rsidRPr="00312AC4">
        <w:rPr>
          <w:rFonts w:ascii="Times New Roman" w:hAnsi="Times New Roman" w:cs="Times New Roman"/>
          <w:sz w:val="16"/>
          <w:szCs w:val="16"/>
        </w:rPr>
        <w:t xml:space="preserve">wchodzi w życie z dniem 24 </w:t>
      </w:r>
      <w:r w:rsidR="00DC6489">
        <w:rPr>
          <w:rFonts w:ascii="Times New Roman" w:hAnsi="Times New Roman" w:cs="Times New Roman"/>
          <w:sz w:val="16"/>
          <w:szCs w:val="16"/>
        </w:rPr>
        <w:t>stycznia</w:t>
      </w:r>
      <w:r w:rsidR="008822C0" w:rsidRPr="00312AC4">
        <w:rPr>
          <w:rFonts w:ascii="Times New Roman" w:hAnsi="Times New Roman" w:cs="Times New Roman"/>
          <w:sz w:val="16"/>
          <w:szCs w:val="16"/>
        </w:rPr>
        <w:t xml:space="preserve"> 201</w:t>
      </w:r>
      <w:r w:rsidR="00874B90" w:rsidRPr="00312AC4">
        <w:rPr>
          <w:rFonts w:ascii="Times New Roman" w:hAnsi="Times New Roman" w:cs="Times New Roman"/>
          <w:sz w:val="16"/>
          <w:szCs w:val="16"/>
        </w:rPr>
        <w:t>9</w:t>
      </w:r>
      <w:r w:rsidR="008822C0" w:rsidRPr="00312AC4">
        <w:rPr>
          <w:rFonts w:ascii="Times New Roman" w:hAnsi="Times New Roman" w:cs="Times New Roman"/>
          <w:sz w:val="16"/>
          <w:szCs w:val="16"/>
        </w:rPr>
        <w:t xml:space="preserve"> roku i obowiązuje wszystkich s</w:t>
      </w:r>
      <w:r w:rsidR="00874B90" w:rsidRPr="00312AC4">
        <w:rPr>
          <w:rFonts w:ascii="Times New Roman" w:hAnsi="Times New Roman" w:cs="Times New Roman"/>
          <w:sz w:val="16"/>
          <w:szCs w:val="16"/>
        </w:rPr>
        <w:t>tudentów i słuchaczy studiów podyplomowych oraz inne osoby</w:t>
      </w:r>
      <w:r w:rsidR="007253C3" w:rsidRPr="00312AC4">
        <w:rPr>
          <w:rFonts w:ascii="Times New Roman" w:hAnsi="Times New Roman" w:cs="Times New Roman"/>
          <w:sz w:val="16"/>
          <w:szCs w:val="16"/>
        </w:rPr>
        <w:t xml:space="preserve"> pobierające usługi edukacyjne, aż do jego zmiany.</w:t>
      </w:r>
    </w:p>
    <w:p w:rsidR="007253C3" w:rsidRPr="007F3B8E" w:rsidRDefault="007253C3" w:rsidP="00B33EF4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822C0" w:rsidRPr="00B33EF4" w:rsidRDefault="007F3B8E" w:rsidP="00B33EF4">
      <w:pPr>
        <w:tabs>
          <w:tab w:val="center" w:pos="9639"/>
        </w:tabs>
        <w:spacing w:line="36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7F3B8E">
        <w:rPr>
          <w:rFonts w:ascii="Times New Roman" w:hAnsi="Times New Roman" w:cs="Times New Roman"/>
          <w:sz w:val="16"/>
          <w:szCs w:val="16"/>
        </w:rPr>
        <w:tab/>
      </w:r>
      <w:r w:rsidR="007253C3" w:rsidRPr="00B33EF4">
        <w:rPr>
          <w:rFonts w:ascii="Times New Roman" w:hAnsi="Times New Roman" w:cs="Times New Roman"/>
          <w:sz w:val="18"/>
          <w:szCs w:val="18"/>
        </w:rPr>
        <w:t>Kanclerz</w:t>
      </w:r>
      <w:r w:rsidR="00874B90" w:rsidRPr="00B33EF4">
        <w:rPr>
          <w:rFonts w:ascii="Times New Roman" w:hAnsi="Times New Roman" w:cs="Times New Roman"/>
          <w:sz w:val="18"/>
          <w:szCs w:val="18"/>
        </w:rPr>
        <w:t xml:space="preserve"> </w:t>
      </w:r>
      <w:r w:rsidR="003441F8" w:rsidRPr="00B33E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B7DB4" w:rsidRPr="00B33EF4" w:rsidRDefault="00EB7DB4" w:rsidP="00B33EF4">
      <w:pPr>
        <w:tabs>
          <w:tab w:val="center" w:pos="9639"/>
        </w:tabs>
        <w:spacing w:line="36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B33EF4">
        <w:rPr>
          <w:rFonts w:ascii="Times New Roman" w:hAnsi="Times New Roman" w:cs="Times New Roman"/>
          <w:sz w:val="18"/>
          <w:szCs w:val="18"/>
        </w:rPr>
        <w:tab/>
        <w:t xml:space="preserve">Wacław </w:t>
      </w:r>
      <w:proofErr w:type="spellStart"/>
      <w:r w:rsidRPr="00B33EF4">
        <w:rPr>
          <w:rFonts w:ascii="Times New Roman" w:hAnsi="Times New Roman" w:cs="Times New Roman"/>
          <w:sz w:val="18"/>
          <w:szCs w:val="18"/>
        </w:rPr>
        <w:t>łączyński</w:t>
      </w:r>
      <w:proofErr w:type="spellEnd"/>
    </w:p>
    <w:sectPr w:rsidR="00EB7DB4" w:rsidRPr="00B33EF4" w:rsidSect="007F3B8E">
      <w:footerReference w:type="default" r:id="rId8"/>
      <w:footnotePr>
        <w:pos w:val="beneathText"/>
        <w:numFmt w:val="chicago"/>
      </w:footnotePr>
      <w:endnotePr>
        <w:numFmt w:val="chicago"/>
      </w:endnotePr>
      <w:pgSz w:w="11906" w:h="16838"/>
      <w:pgMar w:top="426" w:right="340" w:bottom="720" w:left="340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C65" w:rsidRDefault="00B25C65" w:rsidP="007E076F">
      <w:r>
        <w:separator/>
      </w:r>
    </w:p>
  </w:endnote>
  <w:endnote w:type="continuationSeparator" w:id="0">
    <w:p w:rsidR="00B25C65" w:rsidRDefault="00B25C65" w:rsidP="007E0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1142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70B5A" w:rsidRPr="00170B5A" w:rsidRDefault="007B2BE0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170B5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170B5A" w:rsidRPr="00170B5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170B5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73EA3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170B5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982227" w:rsidRDefault="009822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C65" w:rsidRDefault="00B25C65" w:rsidP="007E076F">
      <w:r>
        <w:separator/>
      </w:r>
    </w:p>
  </w:footnote>
  <w:footnote w:type="continuationSeparator" w:id="0">
    <w:p w:rsidR="00B25C65" w:rsidRDefault="00B25C65" w:rsidP="007E0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C19"/>
    <w:multiLevelType w:val="multilevel"/>
    <w:tmpl w:val="6AFA93B2"/>
    <w:lvl w:ilvl="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7386B54"/>
    <w:multiLevelType w:val="multilevel"/>
    <w:tmpl w:val="E8186E72"/>
    <w:lvl w:ilvl="0">
      <w:start w:val="1"/>
      <w:numFmt w:val="ordinal"/>
      <w:suff w:val="space"/>
      <w:lvlText w:val="%1"/>
      <w:lvlJc w:val="right"/>
      <w:pPr>
        <w:ind w:left="357" w:hanging="68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431" w:hanging="68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505" w:hanging="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9" w:hanging="6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653" w:hanging="6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727" w:hanging="68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801" w:hanging="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875" w:hanging="68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949" w:hanging="68"/>
      </w:pPr>
      <w:rPr>
        <w:rFonts w:ascii="Symbol" w:hAnsi="Symbol" w:hint="default"/>
      </w:rPr>
    </w:lvl>
  </w:abstractNum>
  <w:abstractNum w:abstractNumId="2">
    <w:nsid w:val="221005A0"/>
    <w:multiLevelType w:val="multilevel"/>
    <w:tmpl w:val="E8186E72"/>
    <w:lvl w:ilvl="0">
      <w:start w:val="1"/>
      <w:numFmt w:val="ordinal"/>
      <w:suff w:val="space"/>
      <w:lvlText w:val="%1"/>
      <w:lvlJc w:val="right"/>
      <w:pPr>
        <w:ind w:left="357" w:hanging="68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431" w:hanging="68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505" w:hanging="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9" w:hanging="6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653" w:hanging="6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727" w:hanging="68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801" w:hanging="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875" w:hanging="68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949" w:hanging="68"/>
      </w:pPr>
      <w:rPr>
        <w:rFonts w:ascii="Symbol" w:hAnsi="Symbol" w:hint="default"/>
      </w:rPr>
    </w:lvl>
  </w:abstractNum>
  <w:abstractNum w:abstractNumId="3">
    <w:nsid w:val="228F0299"/>
    <w:multiLevelType w:val="multilevel"/>
    <w:tmpl w:val="E8186E72"/>
    <w:lvl w:ilvl="0">
      <w:start w:val="1"/>
      <w:numFmt w:val="ordinal"/>
      <w:suff w:val="space"/>
      <w:lvlText w:val="%1"/>
      <w:lvlJc w:val="right"/>
      <w:pPr>
        <w:ind w:left="357" w:hanging="68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431" w:hanging="68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505" w:hanging="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9" w:hanging="6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653" w:hanging="6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727" w:hanging="68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801" w:hanging="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875" w:hanging="68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949" w:hanging="68"/>
      </w:pPr>
      <w:rPr>
        <w:rFonts w:ascii="Symbol" w:hAnsi="Symbol" w:hint="default"/>
      </w:rPr>
    </w:lvl>
  </w:abstractNum>
  <w:abstractNum w:abstractNumId="4">
    <w:nsid w:val="27B764B5"/>
    <w:multiLevelType w:val="multilevel"/>
    <w:tmpl w:val="E8E8A576"/>
    <w:lvl w:ilvl="0">
      <w:start w:val="1"/>
      <w:numFmt w:val="decimal"/>
      <w:suff w:val="space"/>
      <w:lvlText w:val="%1."/>
      <w:lvlJc w:val="right"/>
      <w:pPr>
        <w:ind w:left="284" w:firstLine="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10B4124"/>
    <w:multiLevelType w:val="multilevel"/>
    <w:tmpl w:val="F32ED3E0"/>
    <w:lvl w:ilvl="0">
      <w:start w:val="1"/>
      <w:numFmt w:val="decimal"/>
      <w:suff w:val="space"/>
      <w:lvlText w:val="%1."/>
      <w:lvlJc w:val="right"/>
      <w:pPr>
        <w:ind w:left="36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1482F35"/>
    <w:multiLevelType w:val="multilevel"/>
    <w:tmpl w:val="E8186E72"/>
    <w:lvl w:ilvl="0">
      <w:start w:val="1"/>
      <w:numFmt w:val="ordinal"/>
      <w:suff w:val="space"/>
      <w:lvlText w:val="%1"/>
      <w:lvlJc w:val="right"/>
      <w:pPr>
        <w:ind w:left="357" w:hanging="68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431" w:hanging="68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505" w:hanging="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9" w:hanging="6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653" w:hanging="6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727" w:hanging="68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801" w:hanging="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875" w:hanging="68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949" w:hanging="68"/>
      </w:pPr>
      <w:rPr>
        <w:rFonts w:ascii="Symbol" w:hAnsi="Symbol" w:hint="default"/>
      </w:rPr>
    </w:lvl>
  </w:abstractNum>
  <w:abstractNum w:abstractNumId="7">
    <w:nsid w:val="427D04D5"/>
    <w:multiLevelType w:val="multilevel"/>
    <w:tmpl w:val="8F7ACE42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F1C35D2"/>
    <w:multiLevelType w:val="multilevel"/>
    <w:tmpl w:val="E8E8A576"/>
    <w:lvl w:ilvl="0">
      <w:start w:val="1"/>
      <w:numFmt w:val="decimal"/>
      <w:suff w:val="space"/>
      <w:lvlText w:val="%1."/>
      <w:lvlJc w:val="right"/>
      <w:pPr>
        <w:ind w:left="284" w:firstLine="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24976FE"/>
    <w:multiLevelType w:val="multilevel"/>
    <w:tmpl w:val="E8186E72"/>
    <w:lvl w:ilvl="0">
      <w:start w:val="1"/>
      <w:numFmt w:val="ordinal"/>
      <w:suff w:val="space"/>
      <w:lvlText w:val="%1"/>
      <w:lvlJc w:val="right"/>
      <w:pPr>
        <w:ind w:left="357" w:hanging="68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431" w:hanging="68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505" w:hanging="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9" w:hanging="6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653" w:hanging="6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727" w:hanging="68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801" w:hanging="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875" w:hanging="68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949" w:hanging="68"/>
      </w:pPr>
      <w:rPr>
        <w:rFonts w:ascii="Symbol" w:hAnsi="Symbol" w:hint="default"/>
      </w:rPr>
    </w:lvl>
  </w:abstractNum>
  <w:abstractNum w:abstractNumId="10">
    <w:nsid w:val="5C62675D"/>
    <w:multiLevelType w:val="multilevel"/>
    <w:tmpl w:val="A732D40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C682893"/>
    <w:multiLevelType w:val="hybridMultilevel"/>
    <w:tmpl w:val="7D92A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E68D2"/>
    <w:multiLevelType w:val="multilevel"/>
    <w:tmpl w:val="E8E8A576"/>
    <w:lvl w:ilvl="0">
      <w:start w:val="1"/>
      <w:numFmt w:val="decimal"/>
      <w:suff w:val="space"/>
      <w:lvlText w:val="%1."/>
      <w:lvlJc w:val="right"/>
      <w:pPr>
        <w:ind w:left="284" w:firstLine="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42917B6"/>
    <w:multiLevelType w:val="multilevel"/>
    <w:tmpl w:val="936891F8"/>
    <w:lvl w:ilvl="0">
      <w:start w:val="1"/>
      <w:numFmt w:val="decimal"/>
      <w:lvlText w:val="%1."/>
      <w:lvlJc w:val="right"/>
      <w:pPr>
        <w:ind w:left="36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11"/>
  </w:num>
  <w:num w:numId="6">
    <w:abstractNumId w:val="5"/>
  </w:num>
  <w:num w:numId="7">
    <w:abstractNumId w:val="13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pos w:val="beneathText"/>
    <w:numFmt w:val="chicago"/>
    <w:footnote w:id="-1"/>
    <w:footnote w:id="0"/>
  </w:footnotePr>
  <w:endnotePr>
    <w:pos w:val="sectEnd"/>
    <w:numFmt w:val="chicago"/>
    <w:endnote w:id="-1"/>
    <w:endnote w:id="0"/>
  </w:endnotePr>
  <w:compat/>
  <w:rsids>
    <w:rsidRoot w:val="00CB3FBE"/>
    <w:rsid w:val="00067349"/>
    <w:rsid w:val="00147CE3"/>
    <w:rsid w:val="00170B5A"/>
    <w:rsid w:val="001C728E"/>
    <w:rsid w:val="00235E7B"/>
    <w:rsid w:val="00266093"/>
    <w:rsid w:val="002A3FBC"/>
    <w:rsid w:val="00312AC4"/>
    <w:rsid w:val="003441F8"/>
    <w:rsid w:val="003A268F"/>
    <w:rsid w:val="003A5102"/>
    <w:rsid w:val="003B2163"/>
    <w:rsid w:val="003D55F4"/>
    <w:rsid w:val="003D6E27"/>
    <w:rsid w:val="003F4186"/>
    <w:rsid w:val="004237E5"/>
    <w:rsid w:val="00465152"/>
    <w:rsid w:val="00476BD3"/>
    <w:rsid w:val="00503BE9"/>
    <w:rsid w:val="00504738"/>
    <w:rsid w:val="00525489"/>
    <w:rsid w:val="00571196"/>
    <w:rsid w:val="005A217A"/>
    <w:rsid w:val="006608D1"/>
    <w:rsid w:val="006656F2"/>
    <w:rsid w:val="006D1456"/>
    <w:rsid w:val="00703D2E"/>
    <w:rsid w:val="007253C3"/>
    <w:rsid w:val="00747BA0"/>
    <w:rsid w:val="00773EA3"/>
    <w:rsid w:val="007A1AB9"/>
    <w:rsid w:val="007A41E8"/>
    <w:rsid w:val="007B2BE0"/>
    <w:rsid w:val="007E076F"/>
    <w:rsid w:val="007F3B8E"/>
    <w:rsid w:val="008156C8"/>
    <w:rsid w:val="00845837"/>
    <w:rsid w:val="00874B90"/>
    <w:rsid w:val="008822C0"/>
    <w:rsid w:val="008F28B3"/>
    <w:rsid w:val="0091451B"/>
    <w:rsid w:val="00931C38"/>
    <w:rsid w:val="009421E9"/>
    <w:rsid w:val="00982227"/>
    <w:rsid w:val="00A30336"/>
    <w:rsid w:val="00A53116"/>
    <w:rsid w:val="00B25C65"/>
    <w:rsid w:val="00B30B5F"/>
    <w:rsid w:val="00B33EF4"/>
    <w:rsid w:val="00B5566F"/>
    <w:rsid w:val="00B75B15"/>
    <w:rsid w:val="00BD76D1"/>
    <w:rsid w:val="00BF62BB"/>
    <w:rsid w:val="00C15E8D"/>
    <w:rsid w:val="00C23C0E"/>
    <w:rsid w:val="00C26834"/>
    <w:rsid w:val="00C33C1E"/>
    <w:rsid w:val="00CA25C6"/>
    <w:rsid w:val="00CB3FBE"/>
    <w:rsid w:val="00CE316C"/>
    <w:rsid w:val="00CF79B1"/>
    <w:rsid w:val="00DC6489"/>
    <w:rsid w:val="00DD21D5"/>
    <w:rsid w:val="00E468B6"/>
    <w:rsid w:val="00EB7DB4"/>
    <w:rsid w:val="00EE2986"/>
    <w:rsid w:val="00F810FE"/>
    <w:rsid w:val="00FB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2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E0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076F"/>
  </w:style>
  <w:style w:type="paragraph" w:styleId="Stopka">
    <w:name w:val="footer"/>
    <w:basedOn w:val="Normalny"/>
    <w:link w:val="StopkaZnak"/>
    <w:uiPriority w:val="99"/>
    <w:unhideWhenUsed/>
    <w:rsid w:val="007E07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76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7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7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7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0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07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07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1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0489B-523C-4EF4-88BC-323F3CE2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1562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Dziekanat1</dc:creator>
  <cp:lastModifiedBy>Dziekanat1</cp:lastModifiedBy>
  <cp:revision>26</cp:revision>
  <cp:lastPrinted>2019-01-16T11:06:00Z</cp:lastPrinted>
  <dcterms:created xsi:type="dcterms:W3CDTF">2019-01-13T07:34:00Z</dcterms:created>
  <dcterms:modified xsi:type="dcterms:W3CDTF">2019-05-07T10:42:00Z</dcterms:modified>
</cp:coreProperties>
</file>