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D6" w:rsidRPr="009E449A" w:rsidRDefault="000941DB" w:rsidP="009E449A">
      <w:pPr>
        <w:spacing w:line="276" w:lineRule="auto"/>
        <w:jc w:val="center"/>
      </w:pPr>
      <w:r w:rsidRPr="009E449A">
        <w:t>PYTANIA NA EGZAMIN DYPLOMOWY</w:t>
      </w:r>
    </w:p>
    <w:p w:rsidR="000941DB" w:rsidRPr="009E449A" w:rsidRDefault="000941DB" w:rsidP="009E449A">
      <w:pPr>
        <w:spacing w:line="276" w:lineRule="auto"/>
        <w:jc w:val="center"/>
      </w:pPr>
      <w:r w:rsidRPr="009E449A">
        <w:t>(obowiązujące od roku akademickiego 2015/16)</w:t>
      </w:r>
    </w:p>
    <w:p w:rsidR="000941DB" w:rsidRPr="009E449A" w:rsidRDefault="000941DB" w:rsidP="009E449A">
      <w:pPr>
        <w:spacing w:line="276" w:lineRule="auto"/>
      </w:pP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t xml:space="preserve">1.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Dekorowanie wnętrz a projektowanie architektury wnętrz - na czym polega różnica?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2.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Na czym polega adaptacja wnętrz budynków ? Rodzaje, formy, efekty, korzyści.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3.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Wymień znane Ci środki stosowane w budowaniu klimatu i nastroju wnętrza.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4.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Rola powierzchni ścian (pokrycie, faktura, kolorystyka) w kształtowaniu przestrzeni wnętrza.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5.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Forma, funkcja, konstrukcja – które z tych określeń wydaje Cie się najważniejsze</w:t>
      </w:r>
      <w:r w:rsidR="009E449A">
        <w:rPr>
          <w:rStyle w:val="FontStyle12"/>
          <w:rFonts w:ascii="Times New Roman" w:hAnsi="Times New Roman" w:cs="Times New Roman"/>
          <w:b w:val="0"/>
        </w:rPr>
        <w:br/>
      </w:r>
      <w:r w:rsidR="00EE5E20" w:rsidRPr="009E449A">
        <w:rPr>
          <w:rStyle w:val="FontStyle12"/>
          <w:rFonts w:ascii="Times New Roman" w:hAnsi="Times New Roman" w:cs="Times New Roman"/>
          <w:b w:val="0"/>
        </w:rPr>
        <w:t>w procesie kształtowania przestrzeni i przedmiotów użytkowych ?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6.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Czym, według Ciebie, powinno się charakteryzować projektowanie pomieszczeń użyteczności publicznej przeznaczonej na pobyt dzieci ? Na co zwrócisz szczególną uwagę ?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7. </w:t>
      </w:r>
      <w:r w:rsidR="00EE5E20" w:rsidRPr="009E449A">
        <w:t>Co to jest technologia stanowiska pracy ? Jakie cechy wnętrza są szczególnie istotne</w:t>
      </w:r>
      <w:r w:rsidR="009E449A">
        <w:br/>
      </w:r>
      <w:r w:rsidR="00EE5E20" w:rsidRPr="009E449A">
        <w:t>w projektowaniu tego typu wnętrz ? Omów dwa przykłady.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8. </w:t>
      </w:r>
      <w:r w:rsidR="00EE5E20" w:rsidRPr="009E449A">
        <w:t>Omów czynniki architektoniczne. Które, według Ciebie, mają największy wpływ na formę i całkowity wyraz plastyczny wnętrza ?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9. </w:t>
      </w:r>
      <w:r w:rsidR="00EE5E20" w:rsidRPr="009E449A">
        <w:t>Czym powinny charakteryzować się schody w obiektach użyteczności publicznej ? Zaproponuj geometrię i materiał wykończeniowy dla schodów  ewakuacyjnych</w:t>
      </w:r>
      <w:r w:rsidR="009E449A">
        <w:br/>
      </w:r>
      <w:r w:rsidR="00EE5E20" w:rsidRPr="009E449A">
        <w:t>i reprezentacyjnych.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10. </w:t>
      </w:r>
      <w:r w:rsidR="005A2DBD" w:rsidRPr="009E449A">
        <w:t>Omów znane Ci typy schodów. Dokonaj klasyfikacji i zaproponuj zastosowanie dla trzech wybranych typów.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11. </w:t>
      </w:r>
      <w:r w:rsidR="005A2DBD" w:rsidRPr="009E449A">
        <w:t>Wskaż trzy parametry posadzek kwalifikujące je do zastosowania w obiekcie użyteczności publicznej. Dobierz posadzkę dla trzech różnych pomieszczeń w budynku użyteczności publicznej.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12. </w:t>
      </w:r>
      <w:r w:rsidR="005A2DBD" w:rsidRPr="009E449A">
        <w:t>Na przykładach omów znane Ci metody walki z hałasem w przestrzeni biurowej.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13. </w:t>
      </w:r>
      <w:r w:rsidR="005A2DBD" w:rsidRPr="009E449A">
        <w:t>Co to jest percepcja akustyczna ? Jakie zabiegi architektoniczne sprzyjają poprawie parametrów akustycznych wielkogabarytowych sal koncertowych ?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14. </w:t>
      </w:r>
      <w:r w:rsidR="005A2DBD" w:rsidRPr="009E449A">
        <w:t>Co to jest śluza psychologiczna i w jakich obiektach użyteczności publicznej należy</w:t>
      </w:r>
      <w:r w:rsidR="009E449A">
        <w:br/>
      </w:r>
      <w:r w:rsidR="005A2DBD" w:rsidRPr="009E449A">
        <w:t>ją projektować ? Podaj przykłady.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15. </w:t>
      </w:r>
      <w:r w:rsidR="005A2DBD" w:rsidRPr="009E449A">
        <w:t>Co to jest jednostka mieszkalna ? Zdefiniuj przynajmniej trzy typy i omów</w:t>
      </w:r>
      <w:r w:rsidR="009E449A">
        <w:br/>
      </w:r>
      <w:r w:rsidR="005A2DBD" w:rsidRPr="009E449A">
        <w:t>ich podstawowe wyposażenie.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16. </w:t>
      </w:r>
      <w:r w:rsidR="00567F41" w:rsidRPr="009E449A">
        <w:t>Co to jest percepcja wizualna i w jakich obiektach powinna być analizowana ? Jakie zabiegi formalne stosuje się w tego typu opracowaniach ?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17. </w:t>
      </w:r>
      <w:r w:rsidR="00567F41" w:rsidRPr="009E449A">
        <w:t xml:space="preserve">Klasyfikacja obiektów użyteczności publicznej wg </w:t>
      </w:r>
      <w:proofErr w:type="spellStart"/>
      <w:r w:rsidR="00567F41" w:rsidRPr="009E449A">
        <w:t>Marzyńskiego</w:t>
      </w:r>
      <w:proofErr w:type="spellEnd"/>
      <w:r w:rsidR="00567F41" w:rsidRPr="009E449A">
        <w:t>. Omów zasady strefowania w dwóch wybranych.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18. </w:t>
      </w:r>
      <w:r w:rsidR="00567F41" w:rsidRPr="009E449A">
        <w:t>Wskaż parametry techniczne i omów zabiegi formalne, jakie uwzględnisz</w:t>
      </w:r>
      <w:r w:rsidR="009E449A">
        <w:br/>
      </w:r>
      <w:r w:rsidR="00567F41" w:rsidRPr="009E449A">
        <w:t>przy projektowaniu lokalu gastronomicznego dostępnego dla osób niepełnosprawnych.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19. </w:t>
      </w:r>
      <w:r w:rsidR="00567F41" w:rsidRPr="009E449A">
        <w:t>Omów zasady ergonomii, jakie należy uwzględnić przy projektowaniu obiektów edukacyjnych. Jakie zabiegi formalne zastosujesz, by udostępnić taki obiekt dzieciom</w:t>
      </w:r>
      <w:r w:rsidR="009E449A">
        <w:br/>
      </w:r>
      <w:r w:rsidR="00567F41" w:rsidRPr="009E449A">
        <w:t>i młodzieży z różnego typu niepełnosprawnością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20. </w:t>
      </w:r>
      <w:r w:rsidR="00567F41" w:rsidRPr="009E449A">
        <w:t>Co to jest mikroklimat wnętrza ? Jakie decyzje projektowe uwzględniają oddziaływanie jego czynników na użytkownika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21. </w:t>
      </w:r>
      <w:r w:rsidR="00567F41" w:rsidRPr="009E449A">
        <w:t>Warunki przestrzenne pomieszczeń biurowych. Jak kształtować będziesz takie wnętrza, dostosowując je do potrzeb pracownika i użytkownika ?</w:t>
      </w:r>
    </w:p>
    <w:p w:rsidR="001A0B81" w:rsidRPr="009E449A" w:rsidRDefault="00DD1FAD" w:rsidP="009E449A">
      <w:pPr>
        <w:spacing w:line="276" w:lineRule="auto"/>
        <w:jc w:val="both"/>
        <w:rPr>
          <w:lang w:eastAsia="en-US"/>
        </w:rPr>
      </w:pPr>
      <w:r w:rsidRPr="009E449A">
        <w:rPr>
          <w:lang w:eastAsia="en-US"/>
        </w:rPr>
        <w:lastRenderedPageBreak/>
        <w:t xml:space="preserve">22. </w:t>
      </w:r>
      <w:r w:rsidR="001A0B81" w:rsidRPr="009E449A">
        <w:rPr>
          <w:lang w:eastAsia="en-US"/>
        </w:rPr>
        <w:t>Zgodnie z obowiązującym Prawem Budowlanym jakie roboty budowlane wykonywane we wnętrzach można wykonywać bez informowania urzędu, jakie wymagają zgłoszenia,</w:t>
      </w:r>
      <w:r w:rsidR="009E449A">
        <w:rPr>
          <w:lang w:eastAsia="en-US"/>
        </w:rPr>
        <w:br/>
      </w:r>
      <w:r w:rsidR="001A0B81" w:rsidRPr="009E449A">
        <w:rPr>
          <w:lang w:eastAsia="en-US"/>
        </w:rPr>
        <w:t>a jakie wniosku o pozwolenie na budowę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23. </w:t>
      </w:r>
      <w:r w:rsidR="001A0B81" w:rsidRPr="009E449A">
        <w:t>Czy ocieplanie ścian można wykonać od wewnątrz? Jeżeli tak, to w jakich sytuacjach</w:t>
      </w:r>
      <w:r w:rsidR="009E449A">
        <w:br/>
      </w:r>
      <w:r w:rsidR="001A0B81" w:rsidRPr="009E449A">
        <w:t>i w jaki sposób?</w:t>
      </w:r>
    </w:p>
    <w:p w:rsidR="001A0B81" w:rsidRPr="009E449A" w:rsidRDefault="00DD1FAD" w:rsidP="009E449A">
      <w:pPr>
        <w:spacing w:line="276" w:lineRule="auto"/>
        <w:jc w:val="both"/>
      </w:pPr>
      <w:r w:rsidRPr="009E449A">
        <w:t xml:space="preserve">24. </w:t>
      </w:r>
      <w:r w:rsidR="001A0B81" w:rsidRPr="009E449A">
        <w:t>Jaki wpływ na konstrukcję budynku ma zmiana użytkowania poddasza nieużytkowego</w:t>
      </w:r>
      <w:r w:rsidR="009E449A">
        <w:br/>
      </w:r>
      <w:r w:rsidR="001A0B81" w:rsidRPr="009E449A">
        <w:t>na poddasze użytkowe? Jakie zabiegi należy wykonać aby taka zmiana była możliwa?  </w:t>
      </w:r>
    </w:p>
    <w:p w:rsidR="005E40D8" w:rsidRPr="009E449A" w:rsidRDefault="00DD1FAD" w:rsidP="009E449A">
      <w:pPr>
        <w:spacing w:line="276" w:lineRule="auto"/>
        <w:jc w:val="both"/>
      </w:pPr>
      <w:r w:rsidRPr="009E449A">
        <w:t>25.</w:t>
      </w:r>
      <w:r w:rsidR="005E40D8" w:rsidRPr="009E449A">
        <w:t>Jaki wpływ na wykończenie wnętrza ma sposób ogrzewania obiektu ?</w:t>
      </w:r>
    </w:p>
    <w:p w:rsidR="005E40D8" w:rsidRPr="009E449A" w:rsidRDefault="00DD1FAD" w:rsidP="009E449A">
      <w:pPr>
        <w:spacing w:line="276" w:lineRule="auto"/>
        <w:jc w:val="both"/>
      </w:pPr>
      <w:r w:rsidRPr="009E449A">
        <w:t xml:space="preserve">26. </w:t>
      </w:r>
      <w:r w:rsidR="005E40D8" w:rsidRPr="009E449A">
        <w:t>Jakie znasz rodzaje wentylacji pomieszczeń i jaki mają one wpływ na wykończenie wnętrz ?</w:t>
      </w:r>
    </w:p>
    <w:p w:rsidR="00470856" w:rsidRPr="009E449A" w:rsidRDefault="00DD1FAD" w:rsidP="009E449A">
      <w:pPr>
        <w:spacing w:line="276" w:lineRule="auto"/>
        <w:jc w:val="both"/>
      </w:pPr>
      <w:r w:rsidRPr="009E449A">
        <w:t xml:space="preserve">27. </w:t>
      </w:r>
      <w:r w:rsidR="00470856" w:rsidRPr="009E449A">
        <w:t>Omów technologię wytwarzania i rozprowadzania ciepła w kominku?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28. Omów zasady ergonomicznego  projektowania łazienek we wnętrzach mieszkalnych oraz we wnętrzach użyteczności publicznej w tym łazienki dla osoby niepełnosprawnej na wózku.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29. Omów ergonomiczne zasady projektowania kuchni, w tym odnosząc się do potrzeb osoby niepełnosprawnej na wózku i uwzględniając odległości, wysokości i głębokości szafek, ciąg technologiczny, itp.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30. Omów strefy zasięgu w odniesieniu do cech antropometrycznych człowieka, w tym osoby niepełnosprawnej na wózku oraz ich wpływ na projektowanie mebli oraz wnętrz.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31. Omów zasady  ergonomii oraz normy w projektowaniu mebli i przestrzeni pracy</w:t>
      </w:r>
      <w:r w:rsidR="009E449A">
        <w:br/>
      </w:r>
      <w:r w:rsidRPr="009E449A">
        <w:t>dla dzieci przedszkolnych i szkolnych.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32. Zdefiniuj pojęcie ergonomii, odnosząc się do</w:t>
      </w:r>
      <w:r w:rsidR="00360B21" w:rsidRPr="009E449A">
        <w:t xml:space="preserve"> jej</w:t>
      </w:r>
      <w:r w:rsidRPr="009E449A">
        <w:t xml:space="preserve"> głównych założeń i etapów rozwoju oraz roli antropometrii. Kto był twórcą tego pojęcia ? 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33</w:t>
      </w:r>
      <w:r w:rsidR="00DD1FAD" w:rsidRPr="009E449A">
        <w:t xml:space="preserve">. </w:t>
      </w:r>
      <w:r w:rsidR="000941DB" w:rsidRPr="009E449A">
        <w:t>Wymień trzech architektów doby modernizmu, którzy w swojej twórczości zajmowali</w:t>
      </w:r>
      <w:r w:rsidR="009E449A">
        <w:br/>
      </w:r>
      <w:r w:rsidR="000941DB" w:rsidRPr="009E449A">
        <w:t>się projektowaniem mebli. Krótko scharakteryzuj ich projekty</w:t>
      </w:r>
      <w:r w:rsidR="00EE5E20" w:rsidRPr="009E449A">
        <w:t xml:space="preserve"> z tej dziedziny</w:t>
      </w:r>
      <w:r w:rsidR="000941DB" w:rsidRPr="009E449A">
        <w:t>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34</w:t>
      </w:r>
      <w:r w:rsidR="00DD1FAD" w:rsidRPr="009E449A">
        <w:t>.</w:t>
      </w:r>
      <w:r w:rsidR="009B7103">
        <w:t xml:space="preserve"> </w:t>
      </w:r>
      <w:r w:rsidR="000941DB" w:rsidRPr="009E449A">
        <w:t>Którego ze współczesnych projektantów sztuki użytkowej uznałbyś za najbliższego Twojemu rozumieniu pojęcia design ?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35</w:t>
      </w:r>
      <w:r w:rsidR="00DD1FAD" w:rsidRPr="009E449A">
        <w:t xml:space="preserve">. </w:t>
      </w:r>
      <w:r w:rsidR="000941DB" w:rsidRPr="009E449A">
        <w:t>Na czym Twoim zdaniem polega dobre współczesne wzornictwo i co o tym decyduje ?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36</w:t>
      </w:r>
      <w:r w:rsidR="00DD1FAD" w:rsidRPr="009E449A">
        <w:t xml:space="preserve">. </w:t>
      </w:r>
      <w:r w:rsidR="000941DB" w:rsidRPr="009E449A">
        <w:t>Podaj poprawne zakresy wymiarowe siedzisk dla krzesła, fotela i stołka barowego (</w:t>
      </w:r>
      <w:proofErr w:type="spellStart"/>
      <w:r w:rsidR="000941DB" w:rsidRPr="009E449A">
        <w:t>hockera</w:t>
      </w:r>
      <w:proofErr w:type="spellEnd"/>
      <w:r w:rsidR="000941DB" w:rsidRPr="009E449A">
        <w:t>).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37</w:t>
      </w:r>
      <w:r w:rsidR="00DD1FAD" w:rsidRPr="009E449A">
        <w:t xml:space="preserve">. </w:t>
      </w:r>
      <w:r w:rsidR="000941DB" w:rsidRPr="009E449A">
        <w:t>Wymień podstawowe materiały występujące w meblarstwie.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38</w:t>
      </w:r>
      <w:r w:rsidR="00DD1FAD" w:rsidRPr="009E449A">
        <w:t xml:space="preserve">. </w:t>
      </w:r>
      <w:r w:rsidR="000941DB" w:rsidRPr="009E449A">
        <w:t>Jakie znasz podstawowe konstrukcje występujące w meblarstwie ?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39</w:t>
      </w:r>
      <w:r w:rsidR="00DD1FAD" w:rsidRPr="009E449A">
        <w:t xml:space="preserve">. </w:t>
      </w:r>
      <w:r w:rsidR="00EE5E20" w:rsidRPr="009E449A">
        <w:t>Czym różni się mebel produkowany seryjnie od mebla unikatowego ?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40</w:t>
      </w:r>
      <w:r w:rsidR="00DD1FAD" w:rsidRPr="009E449A">
        <w:t xml:space="preserve">. </w:t>
      </w:r>
      <w:r w:rsidR="00EE5E20" w:rsidRPr="009E449A">
        <w:t>Wyjaśnij pojęcie „mebel funkcjonalny”.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41</w:t>
      </w:r>
      <w:r w:rsidR="00DD1FAD" w:rsidRPr="009E449A">
        <w:t xml:space="preserve">. </w:t>
      </w:r>
      <w:r w:rsidR="00EE5E20" w:rsidRPr="009E449A">
        <w:t>Określ związek pomiędzy formą mebla a technologią użytą w procesie jego wytwarzania.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42</w:t>
      </w:r>
      <w:r w:rsidR="00DD1FAD" w:rsidRPr="009E449A">
        <w:t xml:space="preserve">. </w:t>
      </w:r>
      <w:r w:rsidR="00EE5E20" w:rsidRPr="009E449A">
        <w:t>Określ relacje jakie występują pomiędzy formą mebla, a wnętrzem w jakim występuje.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43</w:t>
      </w:r>
      <w:r w:rsidR="00DD1FAD" w:rsidRPr="009E449A">
        <w:t xml:space="preserve">. </w:t>
      </w:r>
      <w:r w:rsidR="00EE5E20" w:rsidRPr="009E449A">
        <w:t>Omów kwestię odpowiedzialności projektanta względem prod</w:t>
      </w:r>
      <w:r w:rsidRPr="009E449A">
        <w:t>ucenta i względem użytkownika pr</w:t>
      </w:r>
      <w:r w:rsidR="00EE5E20" w:rsidRPr="009E449A">
        <w:t>oduktu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44</w:t>
      </w:r>
      <w:r w:rsidR="00DD1FAD" w:rsidRPr="009E449A">
        <w:t xml:space="preserve">. </w:t>
      </w:r>
      <w:r w:rsidR="00EE5E20" w:rsidRPr="009E449A">
        <w:t>Wyjaśnij co to są technologie przyrostowe i w jakich obszarach mogą być wykorzystywane.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45</w:t>
      </w:r>
      <w:r w:rsidR="00DD1FAD" w:rsidRPr="009E449A">
        <w:t xml:space="preserve">. </w:t>
      </w:r>
      <w:r w:rsidR="00EE5E20" w:rsidRPr="009E449A">
        <w:t>Omów znane ci sposoby łączenia materiałów.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46</w:t>
      </w:r>
      <w:r w:rsidR="00DD1FAD" w:rsidRPr="009E449A">
        <w:t xml:space="preserve">. </w:t>
      </w:r>
      <w:r w:rsidR="00EE5E20" w:rsidRPr="009E449A">
        <w:t>Wyjaśnij jakie czynniki mogą wpływać na ewolucję formy produktów.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47</w:t>
      </w:r>
      <w:r w:rsidR="00DD1FAD" w:rsidRPr="009E449A">
        <w:t xml:space="preserve">. </w:t>
      </w:r>
      <w:r w:rsidR="00EE5E20" w:rsidRPr="009E449A">
        <w:t>Omów zalety i wady łączenia wielu funkcji w jednym produkcie, podaj przykłady.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48</w:t>
      </w:r>
      <w:r w:rsidR="00DD1FAD" w:rsidRPr="009E449A">
        <w:t xml:space="preserve">. </w:t>
      </w:r>
      <w:r w:rsidR="005A2DBD" w:rsidRPr="009E449A">
        <w:t>Wymień i scharakteryzuj trzy różne systemy wystawiennicze. Zaproponuj dla każdego właściwe obiekty ekspozycyjne.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lastRenderedPageBreak/>
        <w:t>49</w:t>
      </w:r>
      <w:r w:rsidR="00DD1FAD" w:rsidRPr="009E449A">
        <w:t xml:space="preserve">. </w:t>
      </w:r>
      <w:r w:rsidR="005A2DBD" w:rsidRPr="009E449A">
        <w:t>Czym różnią się przestrzenie wystawiennicze komercyjne od przestrzeni</w:t>
      </w:r>
      <w:r w:rsidR="009E449A">
        <w:br/>
      </w:r>
      <w:r w:rsidR="005A2DBD" w:rsidRPr="009E449A">
        <w:t>niekomercyjnych ?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50</w:t>
      </w:r>
      <w:r w:rsidR="00DD1FAD" w:rsidRPr="009E449A">
        <w:t xml:space="preserve">. </w:t>
      </w:r>
      <w:r w:rsidR="005A2DBD" w:rsidRPr="009E449A">
        <w:t>Co to jest „</w:t>
      </w:r>
      <w:proofErr w:type="spellStart"/>
      <w:r w:rsidR="005A2DBD" w:rsidRPr="009E449A">
        <w:t>branded</w:t>
      </w:r>
      <w:proofErr w:type="spellEnd"/>
      <w:r w:rsidR="005A2DBD" w:rsidRPr="009E449A">
        <w:t xml:space="preserve"> environment” i jakie cechy noszą tego typu przestrzenie wystawiennicze ?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51</w:t>
      </w:r>
      <w:r w:rsidR="00DD1FAD" w:rsidRPr="009E449A">
        <w:t xml:space="preserve">. </w:t>
      </w:r>
      <w:r w:rsidR="005A2DBD" w:rsidRPr="009E449A">
        <w:t>Wymień znane Ci materiały i nowoczesne rozwiązania techniczne znajdujące obecnie zastosowanie w projektowaniu przestrzeni wystawienniczych.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52</w:t>
      </w:r>
      <w:r w:rsidR="00DD1FAD" w:rsidRPr="009E449A">
        <w:t xml:space="preserve">. </w:t>
      </w:r>
      <w:r w:rsidR="005A2DBD" w:rsidRPr="009E449A">
        <w:t>Rola światła w projektowaniu przestrzeni wystawienniczych.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53</w:t>
      </w:r>
      <w:r w:rsidR="00DD1FAD" w:rsidRPr="009E449A">
        <w:t xml:space="preserve">. </w:t>
      </w:r>
      <w:r w:rsidR="00567F41" w:rsidRPr="009E449A">
        <w:t>Omów wybraną, ulubioną realizację z zakresu wystawiennictwa pod kątem wyrażonej</w:t>
      </w:r>
      <w:r w:rsidR="009E449A">
        <w:br/>
      </w:r>
      <w:r w:rsidR="00567F41" w:rsidRPr="009E449A">
        <w:t>w niej idei projektowej oraz zastosowanych środków wyrazu.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54</w:t>
      </w:r>
      <w:r w:rsidR="00DD1FAD" w:rsidRPr="009E449A">
        <w:t xml:space="preserve">. </w:t>
      </w:r>
      <w:r w:rsidR="005E40D8" w:rsidRPr="009E449A">
        <w:t>Cień własny i cień rzucany przedmiotu. Wyjaśnij pojęcia.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55</w:t>
      </w:r>
      <w:r w:rsidR="00DD1FAD" w:rsidRPr="009E449A">
        <w:t xml:space="preserve">. </w:t>
      </w:r>
      <w:r w:rsidR="005E40D8" w:rsidRPr="009E449A">
        <w:t>Kolory podstawowe i pochodne. Barwy dopełniające.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56</w:t>
      </w:r>
      <w:r w:rsidR="00DD1FAD" w:rsidRPr="009E449A">
        <w:t xml:space="preserve">. </w:t>
      </w:r>
      <w:r w:rsidR="005E40D8" w:rsidRPr="009E449A">
        <w:t>Rodzaje perspektywy. Wyjaśnij dogłębnie jedną z nich.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57</w:t>
      </w:r>
      <w:r w:rsidR="00DD1FAD" w:rsidRPr="009E449A">
        <w:t xml:space="preserve">. </w:t>
      </w:r>
      <w:r w:rsidR="005E40D8" w:rsidRPr="009E449A">
        <w:t>Wymień i krótko scharakteryzuj techniki rysunkowe.</w:t>
      </w:r>
    </w:p>
    <w:p w:rsidR="00567F41" w:rsidRPr="009E449A" w:rsidRDefault="00E81A5F" w:rsidP="009E449A">
      <w:pPr>
        <w:spacing w:line="276" w:lineRule="auto"/>
        <w:jc w:val="both"/>
      </w:pPr>
      <w:r w:rsidRPr="009E449A">
        <w:t>58</w:t>
      </w:r>
      <w:r w:rsidR="00DD1FAD" w:rsidRPr="009E449A">
        <w:t xml:space="preserve">. </w:t>
      </w:r>
      <w:r w:rsidR="005E40D8" w:rsidRPr="009E449A">
        <w:t>Wymień i krótko scharakteryzuj techniki malarskie.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59</w:t>
      </w:r>
      <w:r w:rsidR="00DD1FAD" w:rsidRPr="009E449A">
        <w:t xml:space="preserve">. </w:t>
      </w:r>
      <w:r w:rsidR="005E40D8" w:rsidRPr="009E449A">
        <w:t>Wyjaśnij pojęcie kompozycja. Wymień jej rodzaje.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60</w:t>
      </w:r>
      <w:r w:rsidR="00DD1FAD" w:rsidRPr="009E449A">
        <w:t xml:space="preserve">. </w:t>
      </w:r>
      <w:r w:rsidR="005E40D8" w:rsidRPr="009E449A">
        <w:t>Co to jest kompozycja chromatyczna i monochromatyczna 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61</w:t>
      </w:r>
      <w:r w:rsidR="00DD1FAD" w:rsidRPr="009E449A">
        <w:t xml:space="preserve">. </w:t>
      </w:r>
      <w:r w:rsidR="005E40D8" w:rsidRPr="009E449A">
        <w:t>Akwarela, gwasz, akryl, tempera, olej – wskaż najważniejsze cechy tych technik malarskich.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62</w:t>
      </w:r>
      <w:r w:rsidR="00DD1FAD" w:rsidRPr="009E449A">
        <w:t xml:space="preserve">. </w:t>
      </w:r>
      <w:r w:rsidR="005E40D8" w:rsidRPr="009E449A">
        <w:t>Wymień znane Ci rodzaje pejzażu.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63</w:t>
      </w:r>
      <w:r w:rsidR="00DD1FAD" w:rsidRPr="009E449A">
        <w:t xml:space="preserve">. </w:t>
      </w:r>
      <w:r w:rsidR="005E40D8" w:rsidRPr="009E449A">
        <w:t>Kolory kontrastowe, kolory dopełniające, kolory spektralne. Wyjaśnij pojęcia.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64</w:t>
      </w:r>
      <w:r w:rsidR="00DD1FAD" w:rsidRPr="009E449A">
        <w:t xml:space="preserve">. </w:t>
      </w:r>
      <w:r w:rsidR="005E40D8" w:rsidRPr="009E449A">
        <w:t xml:space="preserve">Alla prima, podmalówka, </w:t>
      </w:r>
      <w:proofErr w:type="spellStart"/>
      <w:r w:rsidR="005E40D8" w:rsidRPr="009E449A">
        <w:t>nadmalówka</w:t>
      </w:r>
      <w:proofErr w:type="spellEnd"/>
      <w:r w:rsidR="005E40D8" w:rsidRPr="009E449A">
        <w:t xml:space="preserve"> – wyjaśnij różnice.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65</w:t>
      </w:r>
      <w:r w:rsidR="00DD1FAD" w:rsidRPr="009E449A">
        <w:t xml:space="preserve">. </w:t>
      </w:r>
      <w:r w:rsidR="005E40D8" w:rsidRPr="009E449A">
        <w:t>Wyjaśnij terminy – impast, laserunek, lawowanie.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66</w:t>
      </w:r>
      <w:r w:rsidR="00DD1FAD" w:rsidRPr="009E449A">
        <w:t xml:space="preserve">. </w:t>
      </w:r>
      <w:r w:rsidR="005E40D8" w:rsidRPr="009E449A">
        <w:t>Co rozumiesz pod pojęciem „dominanty kolorystycznej” 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67</w:t>
      </w:r>
      <w:r w:rsidR="00DD1FAD" w:rsidRPr="009E449A">
        <w:t xml:space="preserve">. </w:t>
      </w:r>
      <w:r w:rsidR="005E40D8" w:rsidRPr="009E449A">
        <w:t>Czym, z punktu widzenia techniki, jest fresk i mozaika? Podaj przykłady zastosowania.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68</w:t>
      </w:r>
      <w:r w:rsidR="00DD1FAD" w:rsidRPr="009E449A">
        <w:t xml:space="preserve">. </w:t>
      </w:r>
      <w:r w:rsidR="005E40D8" w:rsidRPr="009E449A">
        <w:t>Omów zagadnienie kontrastu w rzeźbie i podaj przykłady.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69</w:t>
      </w:r>
      <w:r w:rsidR="00DD1FAD" w:rsidRPr="009E449A">
        <w:t xml:space="preserve">. </w:t>
      </w:r>
      <w:r w:rsidR="005E40D8" w:rsidRPr="009E449A">
        <w:t>Wymień rodzaje kompozycji w rzeźbie w podziale na kierunki.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70</w:t>
      </w:r>
      <w:r w:rsidR="00DD1FAD" w:rsidRPr="009E449A">
        <w:t xml:space="preserve">. </w:t>
      </w:r>
      <w:r w:rsidR="005E40D8" w:rsidRPr="009E449A">
        <w:t>Wyjaśnij czym jest kompozycja ażurowa w rzeźbie.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71</w:t>
      </w:r>
      <w:r w:rsidR="00DD1FAD" w:rsidRPr="009E449A">
        <w:t xml:space="preserve">. </w:t>
      </w:r>
      <w:r w:rsidR="005E40D8" w:rsidRPr="009E449A">
        <w:t>Wymień rodzaje materiałów rzeźbiarskich i dostosuj do nich odpowiednie narzędzia.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72</w:t>
      </w:r>
      <w:r w:rsidR="00DD1FAD" w:rsidRPr="009E449A">
        <w:t xml:space="preserve">. </w:t>
      </w:r>
      <w:r w:rsidR="005E40D8" w:rsidRPr="009E449A">
        <w:t>Rola światła i przestrzeni w rzeźbie.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73</w:t>
      </w:r>
      <w:r w:rsidR="00DD1FAD" w:rsidRPr="009E449A">
        <w:t xml:space="preserve">. </w:t>
      </w:r>
      <w:r w:rsidR="005E40D8" w:rsidRPr="009E449A">
        <w:t>Wymień możliwe  zastosowania zrealizowanych przez</w:t>
      </w:r>
      <w:r w:rsidRPr="009E449A">
        <w:t xml:space="preserve"> Ciebie zadań rzeźbiarskich</w:t>
      </w:r>
      <w:r w:rsidR="009E449A">
        <w:br/>
      </w:r>
      <w:r w:rsidRPr="009E449A">
        <w:t>w Tw</w:t>
      </w:r>
      <w:r w:rsidR="005E40D8" w:rsidRPr="009E449A">
        <w:t>oim przyszłym zawodzie.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74</w:t>
      </w:r>
      <w:r w:rsidR="00DD1FAD" w:rsidRPr="009E449A">
        <w:t xml:space="preserve">. </w:t>
      </w:r>
      <w:r w:rsidR="00470856" w:rsidRPr="009E449A">
        <w:t>Płaskorzeźba a relief. Czym różnią się te pojęcia ?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75</w:t>
      </w:r>
      <w:r w:rsidR="00DD1FAD" w:rsidRPr="009E449A">
        <w:t xml:space="preserve">. </w:t>
      </w:r>
      <w:r w:rsidR="001A0B81" w:rsidRPr="009E449A">
        <w:t>Dokonaj klasyfikacji rodzajów światła stosowanych przy projektowaniu wnętrz.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76</w:t>
      </w:r>
      <w:r w:rsidR="00DD1FAD" w:rsidRPr="009E449A">
        <w:t xml:space="preserve">. </w:t>
      </w:r>
      <w:r w:rsidR="001A0B81" w:rsidRPr="009E449A">
        <w:t>Wskaż najistotniejsze parametry oświetlenia, które uwzględnisz przy projektowaniu wnętrza mieszkalnego i użyteczności publicznej.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77</w:t>
      </w:r>
      <w:r w:rsidR="00DD1FAD" w:rsidRPr="009E449A">
        <w:t xml:space="preserve">. </w:t>
      </w:r>
      <w:r w:rsidR="001A0B81" w:rsidRPr="009E449A">
        <w:t>Zaproponuj aranżację oświetlenia dla dwóch różnych funkcjonalnie wnętrz  mieszkalnego i użyteczności publicznej.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78</w:t>
      </w:r>
      <w:r w:rsidR="00DD1FAD" w:rsidRPr="009E449A">
        <w:t xml:space="preserve">. </w:t>
      </w:r>
      <w:r w:rsidR="00470856" w:rsidRPr="009E449A">
        <w:t>Opisz ogólne właściwości procesu widzenia warunkujące poprawność oświetlenia wnętrz.</w:t>
      </w:r>
    </w:p>
    <w:p w:rsidR="00567F41" w:rsidRPr="009E449A" w:rsidRDefault="00E81A5F" w:rsidP="009E449A">
      <w:pPr>
        <w:spacing w:line="276" w:lineRule="auto"/>
        <w:jc w:val="both"/>
      </w:pPr>
      <w:r w:rsidRPr="009E449A">
        <w:t>79</w:t>
      </w:r>
      <w:r w:rsidR="00DD1FAD" w:rsidRPr="009E449A">
        <w:t xml:space="preserve">. </w:t>
      </w:r>
      <w:r w:rsidR="00470856" w:rsidRPr="009E449A">
        <w:t>Podaj zalety i wady podstawowych źródeł światła (światło słoneczne, żarowe, LED itd.)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80</w:t>
      </w:r>
      <w:r w:rsidR="00DD1FAD" w:rsidRPr="009E449A">
        <w:t xml:space="preserve">. </w:t>
      </w:r>
      <w:r w:rsidR="00470856" w:rsidRPr="009E449A">
        <w:t>Podaj przykłady opraw oświetleniowych, które spełniają lub nie, kryteria ergonomiczne i estetyczne w rożnych lokalach.</w:t>
      </w:r>
    </w:p>
    <w:p w:rsidR="00C609DD" w:rsidRPr="009E449A" w:rsidRDefault="00C609DD" w:rsidP="009E449A">
      <w:pPr>
        <w:spacing w:line="276" w:lineRule="auto"/>
        <w:jc w:val="both"/>
      </w:pPr>
      <w:r w:rsidRPr="009E449A">
        <w:t>81. Podaj przykłady opraw oświetleniowych o rożnej funkcji użytkowej (np. oprawa kompaktowa, oprawa dekoracyjna itp.)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82</w:t>
      </w:r>
      <w:r w:rsidR="00DD1FAD" w:rsidRPr="009E449A">
        <w:t xml:space="preserve">. </w:t>
      </w:r>
      <w:r w:rsidR="00470856" w:rsidRPr="009E449A">
        <w:t>Podaj i opisz na przykładach oświetlenie dedykowane dla miejsc o rożnych funkcjach</w:t>
      </w:r>
      <w:r w:rsidR="009E449A">
        <w:br/>
      </w:r>
      <w:r w:rsidR="00E81A5F" w:rsidRPr="009E449A">
        <w:lastRenderedPageBreak/>
        <w:t>(np. po</w:t>
      </w:r>
      <w:r w:rsidR="00470856" w:rsidRPr="009E449A">
        <w:t>mieszczenie biurowe, wystawa sklepowa, gabinet lekarski itd.)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83</w:t>
      </w:r>
      <w:r w:rsidR="00DD1FAD" w:rsidRPr="009E449A">
        <w:t xml:space="preserve">. </w:t>
      </w:r>
      <w:r w:rsidR="00470856" w:rsidRPr="009E449A">
        <w:t>Określ podstawowe zasady współpracy architekta wnętrz z projektantem i instalacji elektrycznych i teleinformatycznych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84</w:t>
      </w:r>
      <w:r w:rsidR="0056722D" w:rsidRPr="009E449A">
        <w:t>. Wymień najważniejsze programy komputerowe pomocne w pracy architekta wnętrz.</w:t>
      </w:r>
      <w:r w:rsidR="0056722D" w:rsidRPr="009E449A">
        <w:br/>
        <w:t>Na wybranych przykładach omów ich zastosowanie do konkretnych zadań projektowych.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85</w:t>
      </w:r>
      <w:r w:rsidR="0056722D" w:rsidRPr="009E449A">
        <w:t>. Omów kolejne etapy przygotowywania komputerowej wizualizacji projektu wnętrz</w:t>
      </w:r>
      <w:r w:rsidR="0056722D" w:rsidRPr="009E449A">
        <w:br/>
        <w:t>i mebla.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86</w:t>
      </w:r>
      <w:r w:rsidR="0056722D" w:rsidRPr="009E449A">
        <w:t>. Sposoby modelowania bryły w projektowaniu komputerowym.</w:t>
      </w:r>
    </w:p>
    <w:p w:rsidR="006600DF" w:rsidRPr="009E449A" w:rsidRDefault="00C609DD" w:rsidP="009E449A">
      <w:pPr>
        <w:spacing w:line="276" w:lineRule="auto"/>
        <w:jc w:val="both"/>
      </w:pPr>
      <w:r w:rsidRPr="009E449A">
        <w:t>87</w:t>
      </w:r>
      <w:r w:rsidR="006600DF" w:rsidRPr="009E449A">
        <w:t>. Nakładanie tekstur i materiałów w projektowaniu komputerowym.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88</w:t>
      </w:r>
      <w:r w:rsidR="007F4E85" w:rsidRPr="009E449A">
        <w:t>. Rola oświetlenia w ostatecznym wyrazie plastycznym komputerowej wizualizacji wnętrza.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89</w:t>
      </w:r>
      <w:r w:rsidR="007F4E85" w:rsidRPr="009E449A">
        <w:t xml:space="preserve">. Wykorzystanie programu </w:t>
      </w:r>
      <w:proofErr w:type="spellStart"/>
      <w:r w:rsidR="007F4E85" w:rsidRPr="009E449A">
        <w:t>Adobe</w:t>
      </w:r>
      <w:proofErr w:type="spellEnd"/>
      <w:r w:rsidR="007F4E85" w:rsidRPr="009E449A">
        <w:t xml:space="preserve"> </w:t>
      </w:r>
      <w:proofErr w:type="spellStart"/>
      <w:r w:rsidR="007F4E85" w:rsidRPr="009E449A">
        <w:t>Photoshop</w:t>
      </w:r>
      <w:proofErr w:type="spellEnd"/>
      <w:r w:rsidR="007F4E85" w:rsidRPr="009E449A">
        <w:t xml:space="preserve"> w projektowaniu komputerowym.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90</w:t>
      </w:r>
      <w:r w:rsidR="007F4E85" w:rsidRPr="009E449A">
        <w:t>. Jakie znasz oprogramowanie do projektowania oświetlenia przydatne projektantowi wnętrz ?</w:t>
      </w:r>
    </w:p>
    <w:p w:rsidR="005E40D8" w:rsidRPr="009E449A" w:rsidRDefault="00C609DD" w:rsidP="009E449A">
      <w:pPr>
        <w:spacing w:line="276" w:lineRule="auto"/>
        <w:jc w:val="both"/>
      </w:pPr>
      <w:r w:rsidRPr="009E449A">
        <w:t>91</w:t>
      </w:r>
      <w:r w:rsidR="00DD1FAD" w:rsidRPr="009E449A">
        <w:t xml:space="preserve">. </w:t>
      </w:r>
      <w:r w:rsidR="005E40D8" w:rsidRPr="009E449A">
        <w:t>Architektura starożytnej Grecji i Rzymu – podobieństwa i różnice.</w:t>
      </w:r>
    </w:p>
    <w:p w:rsidR="005E40D8" w:rsidRPr="009E449A" w:rsidRDefault="00C609DD" w:rsidP="009E449A">
      <w:pPr>
        <w:spacing w:line="276" w:lineRule="auto"/>
        <w:jc w:val="both"/>
      </w:pPr>
      <w:r w:rsidRPr="009E449A">
        <w:t>92</w:t>
      </w:r>
      <w:r w:rsidR="00DD1FAD" w:rsidRPr="009E449A">
        <w:t xml:space="preserve">. </w:t>
      </w:r>
      <w:r w:rsidR="005E40D8" w:rsidRPr="009E449A">
        <w:t>Architektura sakralna romanizmu i gotyku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93</w:t>
      </w:r>
      <w:r w:rsidR="00DD1FAD" w:rsidRPr="009E449A">
        <w:t xml:space="preserve">. </w:t>
      </w:r>
      <w:r w:rsidR="00470856" w:rsidRPr="009E449A">
        <w:t>Sztuka renesansu i baroku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94</w:t>
      </w:r>
      <w:r w:rsidR="00DD1FAD" w:rsidRPr="009E449A">
        <w:t xml:space="preserve">. </w:t>
      </w:r>
      <w:r w:rsidR="00470856" w:rsidRPr="009E449A">
        <w:t>Architektura historyzmu – scharakteryzuj na wybranych przykładach.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95</w:t>
      </w:r>
      <w:r w:rsidR="00DD1FAD" w:rsidRPr="009E449A">
        <w:t xml:space="preserve">. </w:t>
      </w:r>
      <w:r w:rsidR="00470856" w:rsidRPr="009E449A">
        <w:t>Główne nurty w architekturze modernizmu – omów na wybranych przykładach.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96</w:t>
      </w:r>
      <w:r w:rsidR="00DD1FAD" w:rsidRPr="009E449A">
        <w:t xml:space="preserve">. </w:t>
      </w:r>
      <w:r w:rsidR="00470856" w:rsidRPr="009E449A">
        <w:t>Scharakteryzuj twórczość dwóch wybranych malarzy epoki nowożytnej.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97</w:t>
      </w:r>
      <w:r w:rsidR="00DD1FAD" w:rsidRPr="009E449A">
        <w:t xml:space="preserve">. </w:t>
      </w:r>
      <w:r w:rsidR="00470856" w:rsidRPr="009E449A">
        <w:t>Scharakteryzuj twórczość dwóch wybranych rzeźbiarzy epoki nowożytnej.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98</w:t>
      </w:r>
      <w:r w:rsidR="00DD1FAD" w:rsidRPr="009E449A">
        <w:t xml:space="preserve">. </w:t>
      </w:r>
      <w:r w:rsidR="00470856" w:rsidRPr="009E449A">
        <w:t>Nurty awangardowe w malarstwie przełomu XIX i XX w.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99</w:t>
      </w:r>
      <w:r w:rsidR="00DD1FAD" w:rsidRPr="009E449A">
        <w:t xml:space="preserve">. </w:t>
      </w:r>
      <w:r w:rsidR="00470856" w:rsidRPr="009E449A">
        <w:t>Abstrakcja w malarstwie – omów trzy wybrane nurty.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100</w:t>
      </w:r>
      <w:r w:rsidR="00DD1FAD" w:rsidRPr="009E449A">
        <w:t xml:space="preserve">. </w:t>
      </w:r>
      <w:r w:rsidR="00470856" w:rsidRPr="009E449A">
        <w:t>Nowe zjawiska w sztukach plastycznych po II wojnie światowej.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101</w:t>
      </w:r>
      <w:r w:rsidR="00DD1FAD" w:rsidRPr="009E449A">
        <w:t xml:space="preserve">. </w:t>
      </w:r>
      <w:r w:rsidR="00470856" w:rsidRPr="009E449A">
        <w:t xml:space="preserve">Secesja i </w:t>
      </w:r>
      <w:proofErr w:type="spellStart"/>
      <w:r w:rsidR="00470856" w:rsidRPr="009E449A">
        <w:t>art</w:t>
      </w:r>
      <w:proofErr w:type="spellEnd"/>
      <w:r w:rsidR="00470856" w:rsidRPr="009E449A">
        <w:t xml:space="preserve"> </w:t>
      </w:r>
      <w:proofErr w:type="spellStart"/>
      <w:r w:rsidR="00470856" w:rsidRPr="009E449A">
        <w:t>deco</w:t>
      </w:r>
      <w:proofErr w:type="spellEnd"/>
      <w:r w:rsidR="00470856" w:rsidRPr="009E449A">
        <w:t xml:space="preserve">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102</w:t>
      </w:r>
      <w:r w:rsidR="00DD1FAD" w:rsidRPr="009E449A">
        <w:t xml:space="preserve">. </w:t>
      </w:r>
      <w:r w:rsidR="00470856" w:rsidRPr="009E449A">
        <w:t xml:space="preserve">Pop </w:t>
      </w:r>
      <w:proofErr w:type="spellStart"/>
      <w:r w:rsidR="00470856" w:rsidRPr="009E449A">
        <w:t>art</w:t>
      </w:r>
      <w:proofErr w:type="spellEnd"/>
      <w:r w:rsidR="00470856" w:rsidRPr="009E449A">
        <w:t xml:space="preserve"> we wnętrzach.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103</w:t>
      </w:r>
      <w:r w:rsidR="00DD1FAD" w:rsidRPr="009E449A">
        <w:t xml:space="preserve">. </w:t>
      </w:r>
      <w:r w:rsidR="00470856" w:rsidRPr="009E449A">
        <w:t>Scandinavian Modern – scharakteryzuj różne odmiany tego stylu.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104</w:t>
      </w:r>
      <w:r w:rsidR="00DD1FAD" w:rsidRPr="009E449A">
        <w:t xml:space="preserve">. </w:t>
      </w:r>
      <w:r w:rsidR="00470856" w:rsidRPr="009E449A">
        <w:t>Styl minimalizmu we wnętrzach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105</w:t>
      </w:r>
      <w:r w:rsidR="00DD1FAD" w:rsidRPr="009E449A">
        <w:t xml:space="preserve">. </w:t>
      </w:r>
      <w:r w:rsidR="00470856" w:rsidRPr="009E449A">
        <w:t xml:space="preserve">Projektowanie zrównoważone i nurt ekologiczny w architekturze wnętrz i </w:t>
      </w:r>
      <w:proofErr w:type="spellStart"/>
      <w:r w:rsidR="00470856" w:rsidRPr="009E449A">
        <w:t>designie</w:t>
      </w:r>
      <w:proofErr w:type="spellEnd"/>
      <w:r w:rsidR="00470856" w:rsidRPr="009E449A">
        <w:t>.</w:t>
      </w:r>
    </w:p>
    <w:sectPr w:rsidR="00470856" w:rsidRPr="009E449A" w:rsidSect="007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A3D"/>
    <w:multiLevelType w:val="hybridMultilevel"/>
    <w:tmpl w:val="474E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1DB"/>
    <w:rsid w:val="000941DB"/>
    <w:rsid w:val="001A0B81"/>
    <w:rsid w:val="00360B21"/>
    <w:rsid w:val="00470856"/>
    <w:rsid w:val="0056722D"/>
    <w:rsid w:val="00567F41"/>
    <w:rsid w:val="005A2DBD"/>
    <w:rsid w:val="005E40D8"/>
    <w:rsid w:val="006600DF"/>
    <w:rsid w:val="00746CD6"/>
    <w:rsid w:val="007F4E85"/>
    <w:rsid w:val="009B7103"/>
    <w:rsid w:val="009E449A"/>
    <w:rsid w:val="00B02D31"/>
    <w:rsid w:val="00C609DD"/>
    <w:rsid w:val="00DD1FAD"/>
    <w:rsid w:val="00E81A5F"/>
    <w:rsid w:val="00E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1DB"/>
    <w:pPr>
      <w:spacing w:after="0" w:line="240" w:lineRule="auto"/>
    </w:pPr>
  </w:style>
  <w:style w:type="character" w:customStyle="1" w:styleId="FontStyle12">
    <w:name w:val="Font Style12"/>
    <w:basedOn w:val="Domylnaczcionkaakapitu"/>
    <w:rsid w:val="00EE5E20"/>
    <w:rPr>
      <w:rFonts w:ascii="Courier New" w:hAnsi="Courier New" w:cs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</cp:lastModifiedBy>
  <cp:revision>5</cp:revision>
  <cp:lastPrinted>2015-11-30T10:57:00Z</cp:lastPrinted>
  <dcterms:created xsi:type="dcterms:W3CDTF">2015-11-24T10:51:00Z</dcterms:created>
  <dcterms:modified xsi:type="dcterms:W3CDTF">2015-11-30T10:59:00Z</dcterms:modified>
</cp:coreProperties>
</file>